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4573" w14:textId="77777777" w:rsidR="00505489" w:rsidRPr="00317815" w:rsidRDefault="00505489" w:rsidP="00464C38">
      <w:pPr>
        <w:spacing w:before="240" w:after="36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65DF4">
        <w:rPr>
          <w:rFonts w:ascii="Calibri" w:hAnsi="Calibri" w:cs="Calibri"/>
          <w:b/>
          <w:bCs/>
          <w:sz w:val="28"/>
          <w:szCs w:val="28"/>
        </w:rPr>
        <w:t>Dokumentacja – program studiów / modyfikacja programu studiów</w:t>
      </w:r>
    </w:p>
    <w:bookmarkStart w:id="0" w:name="_Hlk212719615"/>
    <w:p w14:paraId="5CA51143" w14:textId="77777777" w:rsidR="00505489" w:rsidRDefault="00505489" w:rsidP="00505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240" w:line="276" w:lineRule="auto"/>
        <w:jc w:val="center"/>
        <w:rPr>
          <w:rFonts w:ascii="Calibri" w:hAnsi="Calibri" w:cs="Calibri"/>
          <w:sz w:val="24"/>
          <w:szCs w:val="24"/>
        </w:rPr>
      </w:pPr>
      <w:r>
        <w:fldChar w:fldCharType="begin"/>
      </w:r>
      <w:r>
        <w:instrText>HYPERLINK "https://bip.ujk.edu.pl/f/hnx"</w:instrText>
      </w:r>
      <w:r>
        <w:fldChar w:fldCharType="separate"/>
      </w:r>
      <w:r w:rsidRPr="00794BD1">
        <w:rPr>
          <w:rStyle w:val="Hipercze"/>
          <w:rFonts w:ascii="Calibri" w:hAnsi="Calibri" w:cs="Calibri"/>
          <w:b/>
          <w:bCs/>
          <w:sz w:val="24"/>
          <w:szCs w:val="24"/>
        </w:rPr>
        <w:t>Zarządzenie nr 189/2025 Rektora UJK</w:t>
      </w:r>
      <w:r>
        <w:fldChar w:fldCharType="end"/>
      </w:r>
      <w:r w:rsidRPr="00BA54E7">
        <w:rPr>
          <w:rFonts w:ascii="Calibri" w:hAnsi="Calibri" w:cs="Calibri"/>
          <w:sz w:val="24"/>
          <w:szCs w:val="24"/>
        </w:rPr>
        <w:t xml:space="preserve"> w sprawie wytycznych dotyczących budowy programu studiów oraz wzoru wniosku o utworzenie nowego kierunku studiów wyższych</w:t>
      </w:r>
    </w:p>
    <w:bookmarkEnd w:id="0"/>
    <w:p w14:paraId="439411EE" w14:textId="77777777" w:rsidR="00505489" w:rsidRDefault="00505489" w:rsidP="00505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2280A217" w14:textId="2642748F" w:rsidR="00505489" w:rsidRDefault="00505489" w:rsidP="00505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2A578E">
        <w:rPr>
          <w:rFonts w:ascii="Calibri" w:hAnsi="Calibri" w:cs="Calibri"/>
          <w:b/>
          <w:bCs/>
          <w:sz w:val="24"/>
          <w:szCs w:val="24"/>
        </w:rPr>
        <w:t>WZÓR programu studiów:</w:t>
      </w:r>
      <w:r w:rsidRPr="002A578E">
        <w:rPr>
          <w:rFonts w:ascii="Calibri" w:hAnsi="Calibri" w:cs="Calibri"/>
          <w:sz w:val="24"/>
          <w:szCs w:val="24"/>
        </w:rPr>
        <w:t xml:space="preserve"> pierwszego </w:t>
      </w:r>
      <w:r w:rsidRPr="00BA54E7">
        <w:rPr>
          <w:rFonts w:ascii="Calibri" w:hAnsi="Calibri" w:cs="Calibri"/>
          <w:sz w:val="24"/>
          <w:szCs w:val="24"/>
        </w:rPr>
        <w:t>stopnia / drugiego stopnia / jednolitych magisterskich</w:t>
      </w:r>
      <w:r>
        <w:rPr>
          <w:rFonts w:ascii="Calibri" w:hAnsi="Calibri" w:cs="Calibri"/>
          <w:sz w:val="24"/>
          <w:szCs w:val="24"/>
        </w:rPr>
        <w:br/>
      </w:r>
      <w:r w:rsidRPr="00BA54E7">
        <w:rPr>
          <w:rFonts w:ascii="Calibri" w:hAnsi="Calibri" w:cs="Calibri"/>
          <w:sz w:val="24"/>
          <w:szCs w:val="24"/>
        </w:rPr>
        <w:t xml:space="preserve">o profilu </w:t>
      </w:r>
      <w:proofErr w:type="spellStart"/>
      <w:r w:rsidRPr="00BA54E7">
        <w:rPr>
          <w:rFonts w:ascii="Calibri" w:hAnsi="Calibri" w:cs="Calibri"/>
          <w:sz w:val="24"/>
          <w:szCs w:val="24"/>
        </w:rPr>
        <w:t>ogólnoakademickim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Pr="00BA54E7">
        <w:rPr>
          <w:rFonts w:ascii="Calibri" w:hAnsi="Calibri" w:cs="Calibri"/>
          <w:sz w:val="24"/>
          <w:szCs w:val="24"/>
        </w:rPr>
        <w:t xml:space="preserve">/ </w:t>
      </w:r>
      <w:r w:rsidRPr="00AD6965">
        <w:rPr>
          <w:rFonts w:ascii="Calibri" w:hAnsi="Calibri" w:cs="Calibri"/>
          <w:sz w:val="24"/>
          <w:szCs w:val="24"/>
        </w:rPr>
        <w:t xml:space="preserve">praktycznym </w:t>
      </w:r>
      <w:hyperlink r:id="rId5" w:history="1">
        <w:r w:rsidRPr="00AD6965">
          <w:rPr>
            <w:rStyle w:val="Hipercze"/>
            <w:rFonts w:ascii="Calibri" w:hAnsi="Calibri" w:cs="Calibri"/>
            <w:b/>
            <w:bCs/>
            <w:sz w:val="24"/>
            <w:szCs w:val="24"/>
          </w:rPr>
          <w:t>zał. nr 2</w:t>
        </w:r>
      </w:hyperlink>
      <w:r>
        <w:t xml:space="preserve"> </w:t>
      </w:r>
      <w:r w:rsidRPr="002A4BD8">
        <w:rPr>
          <w:rFonts w:ascii="Calibri" w:hAnsi="Calibri" w:cs="Calibri"/>
          <w:sz w:val="24"/>
          <w:szCs w:val="24"/>
        </w:rPr>
        <w:t xml:space="preserve">do </w:t>
      </w:r>
      <w:r>
        <w:rPr>
          <w:rFonts w:ascii="Calibri" w:hAnsi="Calibri" w:cs="Calibri"/>
          <w:sz w:val="24"/>
          <w:szCs w:val="24"/>
        </w:rPr>
        <w:t xml:space="preserve">ww. </w:t>
      </w:r>
      <w:r w:rsidRPr="002A4BD8">
        <w:rPr>
          <w:rFonts w:ascii="Calibri" w:hAnsi="Calibri" w:cs="Calibri"/>
          <w:sz w:val="24"/>
          <w:szCs w:val="24"/>
        </w:rPr>
        <w:t>zarządzenia</w:t>
      </w:r>
    </w:p>
    <w:p w14:paraId="3BD722E6" w14:textId="77777777" w:rsidR="00505489" w:rsidRPr="002A4BD8" w:rsidRDefault="00505489" w:rsidP="007E6155">
      <w:pPr>
        <w:spacing w:before="240"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2A4BD8">
        <w:rPr>
          <w:rFonts w:ascii="Calibri" w:hAnsi="Calibri" w:cs="Calibri"/>
          <w:b/>
          <w:bCs/>
          <w:sz w:val="24"/>
          <w:szCs w:val="24"/>
        </w:rPr>
        <w:t>Dokumenty opracowywane dodatkowo do programu (dla kierunku) studiów wyższych:</w:t>
      </w:r>
    </w:p>
    <w:p w14:paraId="4762A387" w14:textId="03E9752B" w:rsidR="00505489" w:rsidRPr="002A4BD8" w:rsidRDefault="00505489" w:rsidP="00EB4133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rFonts w:ascii="Calibri" w:hAnsi="Calibri" w:cs="Calibri"/>
          <w:sz w:val="24"/>
          <w:szCs w:val="24"/>
        </w:rPr>
      </w:pPr>
      <w:r w:rsidRPr="002A578E">
        <w:rPr>
          <w:rFonts w:ascii="Calibri" w:hAnsi="Calibri" w:cs="Calibri"/>
          <w:b/>
          <w:bCs/>
          <w:sz w:val="24"/>
          <w:szCs w:val="24"/>
        </w:rPr>
        <w:t>harmonogram realizacji</w:t>
      </w:r>
      <w:r w:rsidR="00C05DC8" w:rsidRPr="002A578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A578E">
        <w:rPr>
          <w:rFonts w:ascii="Calibri" w:hAnsi="Calibri" w:cs="Calibri"/>
          <w:b/>
          <w:bCs/>
          <w:sz w:val="24"/>
          <w:szCs w:val="24"/>
        </w:rPr>
        <w:t>programu studiów</w:t>
      </w:r>
      <w:r w:rsidRPr="002A578E">
        <w:rPr>
          <w:rFonts w:ascii="Calibri" w:hAnsi="Calibri" w:cs="Calibri"/>
          <w:sz w:val="24"/>
          <w:szCs w:val="24"/>
        </w:rPr>
        <w:t xml:space="preserve"> </w:t>
      </w:r>
      <w:r w:rsidRPr="002A4BD8">
        <w:rPr>
          <w:rFonts w:ascii="Calibri" w:hAnsi="Calibri" w:cs="Calibri"/>
          <w:sz w:val="24"/>
          <w:szCs w:val="24"/>
        </w:rPr>
        <w:t xml:space="preserve">w poszczególnych semestrach i latach cyklu kształcenia (daw. plan studiów) – </w:t>
      </w:r>
      <w:r w:rsidRPr="002435D6">
        <w:rPr>
          <w:rFonts w:ascii="Calibri" w:hAnsi="Calibri" w:cs="Calibri"/>
          <w:sz w:val="24"/>
          <w:szCs w:val="24"/>
        </w:rPr>
        <w:t xml:space="preserve">WZÓR </w:t>
      </w:r>
      <w:r w:rsidRPr="00AD6965">
        <w:rPr>
          <w:rFonts w:ascii="Calibri" w:hAnsi="Calibri" w:cs="Calibri"/>
          <w:sz w:val="24"/>
          <w:szCs w:val="24"/>
        </w:rPr>
        <w:t>–</w:t>
      </w:r>
      <w:r w:rsidRPr="00AD6965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6" w:history="1">
        <w:r w:rsidRPr="00AD6965">
          <w:rPr>
            <w:rStyle w:val="Hipercze"/>
            <w:rFonts w:ascii="Calibri" w:hAnsi="Calibri" w:cs="Calibri"/>
            <w:b/>
            <w:bCs/>
            <w:sz w:val="24"/>
            <w:szCs w:val="24"/>
          </w:rPr>
          <w:t>zał. nr 3</w:t>
        </w:r>
      </w:hyperlink>
      <w:r w:rsidRPr="00AD696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D6965">
        <w:rPr>
          <w:rFonts w:ascii="Calibri" w:hAnsi="Calibri" w:cs="Calibri"/>
          <w:sz w:val="24"/>
          <w:szCs w:val="24"/>
        </w:rPr>
        <w:t>do</w:t>
      </w:r>
      <w:r w:rsidRPr="002A4BD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ww. </w:t>
      </w:r>
      <w:r w:rsidRPr="002A4BD8">
        <w:rPr>
          <w:rFonts w:ascii="Calibri" w:hAnsi="Calibri" w:cs="Calibri"/>
          <w:sz w:val="24"/>
          <w:szCs w:val="24"/>
        </w:rPr>
        <w:t>zarządzenia</w:t>
      </w:r>
    </w:p>
    <w:p w14:paraId="79FF8968" w14:textId="156CCDA0" w:rsidR="00505489" w:rsidRPr="002A578E" w:rsidRDefault="00505489" w:rsidP="00EB4133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hanging="578"/>
        <w:jc w:val="both"/>
        <w:rPr>
          <w:rFonts w:ascii="Calibri" w:hAnsi="Calibri" w:cs="Calibri"/>
          <w:sz w:val="24"/>
          <w:szCs w:val="24"/>
        </w:rPr>
      </w:pPr>
      <w:r w:rsidRPr="002A578E">
        <w:rPr>
          <w:rFonts w:ascii="Calibri" w:hAnsi="Calibri" w:cs="Calibri"/>
          <w:b/>
          <w:bCs/>
          <w:sz w:val="24"/>
          <w:szCs w:val="24"/>
        </w:rPr>
        <w:t>karty przedmiotów:</w:t>
      </w:r>
      <w:r w:rsidR="002A578E" w:rsidRPr="002A578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A578E">
        <w:rPr>
          <w:rFonts w:ascii="Calibri" w:hAnsi="Calibri" w:cs="Calibri"/>
          <w:b/>
          <w:bCs/>
          <w:sz w:val="24"/>
          <w:szCs w:val="24"/>
        </w:rPr>
        <w:t>w języku polskim</w:t>
      </w:r>
      <w:r w:rsidRPr="002A578E">
        <w:rPr>
          <w:rFonts w:ascii="Calibri" w:hAnsi="Calibri" w:cs="Calibri"/>
          <w:sz w:val="24"/>
          <w:szCs w:val="24"/>
        </w:rPr>
        <w:t xml:space="preserve"> – WZÓR </w:t>
      </w:r>
      <w:r w:rsidRPr="00AD6965">
        <w:rPr>
          <w:rFonts w:ascii="Calibri" w:hAnsi="Calibri" w:cs="Calibri"/>
          <w:sz w:val="24"/>
          <w:szCs w:val="24"/>
        </w:rPr>
        <w:t>–</w:t>
      </w:r>
      <w:r w:rsidRPr="00AD6965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7" w:history="1">
        <w:r w:rsidRPr="00AD6965">
          <w:rPr>
            <w:rStyle w:val="Hipercze"/>
            <w:rFonts w:ascii="Calibri" w:hAnsi="Calibri" w:cs="Calibri"/>
            <w:b/>
            <w:bCs/>
            <w:sz w:val="24"/>
            <w:szCs w:val="24"/>
          </w:rPr>
          <w:t>zał. nr 4</w:t>
        </w:r>
      </w:hyperlink>
      <w:r w:rsidRPr="00AD6965">
        <w:t xml:space="preserve"> </w:t>
      </w:r>
      <w:r w:rsidRPr="00AD6965">
        <w:rPr>
          <w:rFonts w:ascii="Calibri" w:hAnsi="Calibri" w:cs="Calibri"/>
          <w:sz w:val="24"/>
          <w:szCs w:val="24"/>
        </w:rPr>
        <w:t>do</w:t>
      </w:r>
      <w:r w:rsidRPr="002A578E">
        <w:rPr>
          <w:rFonts w:ascii="Calibri" w:hAnsi="Calibri" w:cs="Calibri"/>
          <w:sz w:val="24"/>
          <w:szCs w:val="24"/>
        </w:rPr>
        <w:t xml:space="preserve"> ww. zarządzenia lub</w:t>
      </w:r>
      <w:r w:rsidR="002A578E" w:rsidRPr="002A578E">
        <w:rPr>
          <w:rFonts w:ascii="Calibri" w:hAnsi="Calibri" w:cs="Calibri"/>
          <w:sz w:val="24"/>
          <w:szCs w:val="24"/>
        </w:rPr>
        <w:t xml:space="preserve"> </w:t>
      </w:r>
      <w:r w:rsidRPr="002A578E">
        <w:rPr>
          <w:rFonts w:ascii="Calibri" w:hAnsi="Calibri" w:cs="Calibri"/>
          <w:b/>
          <w:bCs/>
          <w:sz w:val="24"/>
          <w:szCs w:val="24"/>
        </w:rPr>
        <w:t>w języku angielskim</w:t>
      </w:r>
      <w:r w:rsidRPr="002A578E">
        <w:rPr>
          <w:rFonts w:ascii="Calibri" w:hAnsi="Calibri" w:cs="Calibri"/>
          <w:sz w:val="24"/>
          <w:szCs w:val="24"/>
        </w:rPr>
        <w:t xml:space="preserve"> – WZÓR </w:t>
      </w:r>
      <w:r w:rsidRPr="00AD6965">
        <w:rPr>
          <w:rFonts w:ascii="Calibri" w:hAnsi="Calibri" w:cs="Calibri"/>
          <w:sz w:val="24"/>
          <w:szCs w:val="24"/>
        </w:rPr>
        <w:t>–</w:t>
      </w:r>
      <w:r w:rsidRPr="00AD6965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8" w:history="1">
        <w:r w:rsidRPr="00AD6965">
          <w:rPr>
            <w:rStyle w:val="Hipercze"/>
            <w:rFonts w:ascii="Calibri" w:hAnsi="Calibri" w:cs="Calibri"/>
            <w:b/>
            <w:bCs/>
            <w:sz w:val="24"/>
            <w:szCs w:val="24"/>
          </w:rPr>
          <w:t>zał. nr 5</w:t>
        </w:r>
      </w:hyperlink>
      <w:r w:rsidRPr="00AD6965">
        <w:t xml:space="preserve"> </w:t>
      </w:r>
      <w:r w:rsidRPr="00AD6965">
        <w:rPr>
          <w:rFonts w:ascii="Calibri" w:hAnsi="Calibri" w:cs="Calibri"/>
          <w:sz w:val="24"/>
          <w:szCs w:val="24"/>
        </w:rPr>
        <w:t>do</w:t>
      </w:r>
      <w:r w:rsidRPr="002A578E">
        <w:rPr>
          <w:rFonts w:ascii="Calibri" w:hAnsi="Calibri" w:cs="Calibri"/>
          <w:sz w:val="24"/>
          <w:szCs w:val="24"/>
        </w:rPr>
        <w:t xml:space="preserve"> ww. zarządzenia</w:t>
      </w:r>
    </w:p>
    <w:p w14:paraId="5BB3C4B5" w14:textId="3F11DBDB" w:rsidR="00505489" w:rsidRPr="002A578E" w:rsidRDefault="00505489" w:rsidP="00246669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142" w:firstLine="284"/>
        <w:jc w:val="both"/>
        <w:rPr>
          <w:rFonts w:ascii="Calibri" w:hAnsi="Calibri" w:cs="Calibri"/>
          <w:sz w:val="24"/>
          <w:szCs w:val="24"/>
        </w:rPr>
      </w:pPr>
      <w:r w:rsidRPr="002A578E">
        <w:rPr>
          <w:rFonts w:ascii="Calibri" w:hAnsi="Calibri" w:cs="Calibri"/>
          <w:b/>
          <w:bCs/>
          <w:sz w:val="24"/>
          <w:szCs w:val="24"/>
        </w:rPr>
        <w:t>wykaz zajęć</w:t>
      </w:r>
      <w:r w:rsidRPr="002A578E">
        <w:rPr>
          <w:rFonts w:ascii="Calibri" w:hAnsi="Calibri" w:cs="Calibri"/>
          <w:sz w:val="24"/>
          <w:szCs w:val="24"/>
        </w:rPr>
        <w:t> </w:t>
      </w:r>
      <w:r w:rsidRPr="002A578E">
        <w:rPr>
          <w:rFonts w:ascii="Calibri" w:hAnsi="Calibri" w:cs="Calibri"/>
          <w:b/>
          <w:bCs/>
          <w:sz w:val="24"/>
          <w:szCs w:val="24"/>
        </w:rPr>
        <w:t>…:</w:t>
      </w:r>
      <w:r w:rsidRPr="002A578E">
        <w:rPr>
          <w:rFonts w:ascii="Calibri" w:hAnsi="Calibri" w:cs="Calibri"/>
          <w:sz w:val="24"/>
          <w:szCs w:val="24"/>
        </w:rPr>
        <w:t> </w:t>
      </w:r>
      <w:r w:rsidRPr="002A578E">
        <w:rPr>
          <w:rFonts w:ascii="Calibri" w:hAnsi="Calibri" w:cs="Calibri"/>
          <w:b/>
          <w:bCs/>
          <w:sz w:val="24"/>
          <w:szCs w:val="24"/>
        </w:rPr>
        <w:t xml:space="preserve">na profilu </w:t>
      </w:r>
      <w:proofErr w:type="spellStart"/>
      <w:r w:rsidRPr="002A578E">
        <w:rPr>
          <w:rFonts w:ascii="Calibri" w:hAnsi="Calibri" w:cs="Calibri"/>
          <w:b/>
          <w:bCs/>
          <w:sz w:val="24"/>
          <w:szCs w:val="24"/>
        </w:rPr>
        <w:t>ogólnoakademickim</w:t>
      </w:r>
      <w:proofErr w:type="spellEnd"/>
      <w:r w:rsidRPr="002A578E">
        <w:rPr>
          <w:rFonts w:ascii="Calibri" w:hAnsi="Calibri" w:cs="Calibri"/>
          <w:sz w:val="24"/>
          <w:szCs w:val="24"/>
        </w:rPr>
        <w:t xml:space="preserve"> – WZÓR </w:t>
      </w:r>
      <w:r w:rsidRPr="00AD6965">
        <w:rPr>
          <w:rFonts w:ascii="Calibri" w:hAnsi="Calibri" w:cs="Calibri"/>
          <w:sz w:val="24"/>
          <w:szCs w:val="24"/>
        </w:rPr>
        <w:t>–</w:t>
      </w:r>
      <w:r w:rsidRPr="00AD6965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9" w:history="1">
        <w:r w:rsidRPr="00AD6965">
          <w:rPr>
            <w:rStyle w:val="Hipercze"/>
            <w:rFonts w:ascii="Calibri" w:hAnsi="Calibri" w:cs="Calibri"/>
            <w:b/>
            <w:bCs/>
            <w:sz w:val="24"/>
            <w:szCs w:val="24"/>
          </w:rPr>
          <w:t>zał. nr 6</w:t>
        </w:r>
      </w:hyperlink>
      <w:r w:rsidRPr="00AD6965">
        <w:t xml:space="preserve"> </w:t>
      </w:r>
      <w:r w:rsidRPr="00AD6965">
        <w:rPr>
          <w:rFonts w:ascii="Calibri" w:hAnsi="Calibri" w:cs="Calibri"/>
          <w:sz w:val="24"/>
          <w:szCs w:val="24"/>
        </w:rPr>
        <w:t>do</w:t>
      </w:r>
      <w:r w:rsidRPr="002A578E">
        <w:rPr>
          <w:rFonts w:ascii="Calibri" w:hAnsi="Calibri" w:cs="Calibri"/>
          <w:sz w:val="24"/>
          <w:szCs w:val="24"/>
        </w:rPr>
        <w:t xml:space="preserve"> ww. zarządzenia </w:t>
      </w:r>
    </w:p>
    <w:p w14:paraId="5B979077" w14:textId="2C5B27CC" w:rsidR="00505489" w:rsidRPr="002A4BD8" w:rsidRDefault="00246669" w:rsidP="00EB4133">
      <w:pPr>
        <w:tabs>
          <w:tab w:val="num" w:pos="426"/>
        </w:tabs>
        <w:spacing w:line="276" w:lineRule="auto"/>
        <w:ind w:left="720" w:hanging="57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505489">
        <w:rPr>
          <w:rFonts w:ascii="Calibri" w:hAnsi="Calibri" w:cs="Calibri"/>
          <w:sz w:val="24"/>
          <w:szCs w:val="24"/>
        </w:rPr>
        <w:tab/>
      </w:r>
      <w:r w:rsidR="00505489" w:rsidRPr="002A4BD8">
        <w:rPr>
          <w:rFonts w:ascii="Calibri" w:hAnsi="Calibri" w:cs="Calibri"/>
          <w:sz w:val="24"/>
          <w:szCs w:val="24"/>
        </w:rPr>
        <w:t>lub</w:t>
      </w:r>
      <w:r w:rsidR="002A578E">
        <w:rPr>
          <w:rFonts w:ascii="Calibri" w:hAnsi="Calibri" w:cs="Calibri"/>
          <w:sz w:val="24"/>
          <w:szCs w:val="24"/>
        </w:rPr>
        <w:t xml:space="preserve"> </w:t>
      </w:r>
      <w:r w:rsidR="00505489" w:rsidRPr="00794BD1">
        <w:rPr>
          <w:rFonts w:ascii="Calibri" w:hAnsi="Calibri" w:cs="Calibri"/>
          <w:b/>
          <w:bCs/>
          <w:sz w:val="24"/>
          <w:szCs w:val="24"/>
        </w:rPr>
        <w:t>na p</w:t>
      </w:r>
      <w:r w:rsidR="00505489" w:rsidRPr="002A4BD8">
        <w:rPr>
          <w:rFonts w:ascii="Calibri" w:hAnsi="Calibri" w:cs="Calibri"/>
          <w:b/>
          <w:bCs/>
          <w:sz w:val="24"/>
          <w:szCs w:val="24"/>
        </w:rPr>
        <w:t>rofilu praktycznym</w:t>
      </w:r>
      <w:r w:rsidR="00505489">
        <w:rPr>
          <w:rFonts w:ascii="Calibri" w:hAnsi="Calibri" w:cs="Calibri"/>
          <w:sz w:val="24"/>
          <w:szCs w:val="24"/>
        </w:rPr>
        <w:t xml:space="preserve"> </w:t>
      </w:r>
      <w:r w:rsidR="00505489" w:rsidRPr="002A4BD8">
        <w:rPr>
          <w:rFonts w:ascii="Calibri" w:hAnsi="Calibri" w:cs="Calibri"/>
          <w:sz w:val="24"/>
          <w:szCs w:val="24"/>
        </w:rPr>
        <w:t xml:space="preserve">– </w:t>
      </w:r>
      <w:r w:rsidR="00505489" w:rsidRPr="002435D6">
        <w:rPr>
          <w:rFonts w:ascii="Calibri" w:hAnsi="Calibri" w:cs="Calibri"/>
          <w:sz w:val="24"/>
          <w:szCs w:val="24"/>
        </w:rPr>
        <w:t xml:space="preserve">WZÓR </w:t>
      </w:r>
      <w:r w:rsidR="00505489" w:rsidRPr="00AD6965">
        <w:rPr>
          <w:rFonts w:ascii="Calibri" w:hAnsi="Calibri" w:cs="Calibri"/>
          <w:sz w:val="24"/>
          <w:szCs w:val="24"/>
        </w:rPr>
        <w:t>–</w:t>
      </w:r>
      <w:r w:rsidR="00505489" w:rsidRPr="00AD6965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10" w:history="1">
        <w:r w:rsidR="00505489" w:rsidRPr="00AD6965">
          <w:rPr>
            <w:rStyle w:val="Hipercze"/>
            <w:rFonts w:ascii="Calibri" w:hAnsi="Calibri" w:cs="Calibri"/>
            <w:b/>
            <w:bCs/>
            <w:sz w:val="24"/>
            <w:szCs w:val="24"/>
          </w:rPr>
          <w:t>zał. nr 7</w:t>
        </w:r>
      </w:hyperlink>
      <w:r w:rsidR="00505489" w:rsidRPr="00AD6965">
        <w:t xml:space="preserve"> </w:t>
      </w:r>
      <w:r w:rsidR="00505489" w:rsidRPr="00AD6965">
        <w:rPr>
          <w:rFonts w:ascii="Calibri" w:hAnsi="Calibri" w:cs="Calibri"/>
          <w:sz w:val="24"/>
          <w:szCs w:val="24"/>
        </w:rPr>
        <w:t>do</w:t>
      </w:r>
      <w:r w:rsidR="00505489" w:rsidRPr="002A4BD8">
        <w:rPr>
          <w:rFonts w:ascii="Calibri" w:hAnsi="Calibri" w:cs="Calibri"/>
          <w:sz w:val="24"/>
          <w:szCs w:val="24"/>
        </w:rPr>
        <w:t xml:space="preserve"> </w:t>
      </w:r>
      <w:r w:rsidR="00505489">
        <w:rPr>
          <w:rFonts w:ascii="Calibri" w:hAnsi="Calibri" w:cs="Calibri"/>
          <w:sz w:val="24"/>
          <w:szCs w:val="24"/>
        </w:rPr>
        <w:t xml:space="preserve">ww. </w:t>
      </w:r>
      <w:r w:rsidR="00505489" w:rsidRPr="002A4BD8">
        <w:rPr>
          <w:rFonts w:ascii="Calibri" w:hAnsi="Calibri" w:cs="Calibri"/>
          <w:sz w:val="24"/>
          <w:szCs w:val="24"/>
        </w:rPr>
        <w:t>zarządzenia</w:t>
      </w:r>
      <w:r w:rsidR="00505489">
        <w:rPr>
          <w:rFonts w:ascii="Calibri" w:hAnsi="Calibri" w:cs="Calibri"/>
          <w:sz w:val="24"/>
          <w:szCs w:val="24"/>
        </w:rPr>
        <w:t>.</w:t>
      </w:r>
    </w:p>
    <w:p w14:paraId="608E1E03" w14:textId="77777777" w:rsidR="00505489" w:rsidRPr="00794BD1" w:rsidRDefault="00505489" w:rsidP="007E6155">
      <w:pPr>
        <w:spacing w:before="240"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794BD1">
        <w:rPr>
          <w:rFonts w:ascii="Calibri" w:hAnsi="Calibri" w:cs="Calibri"/>
          <w:b/>
          <w:bCs/>
          <w:sz w:val="24"/>
          <w:szCs w:val="24"/>
        </w:rPr>
        <w:t>Informacje uzupełniające przygotowywane dodatkowo do programu (dla kierunku) studiów</w:t>
      </w:r>
      <w:r>
        <w:rPr>
          <w:rFonts w:ascii="Calibri" w:hAnsi="Calibri" w:cs="Calibri"/>
          <w:b/>
          <w:bCs/>
          <w:sz w:val="24"/>
          <w:szCs w:val="24"/>
        </w:rPr>
        <w:t xml:space="preserve"> wyższych</w:t>
      </w:r>
      <w:r w:rsidRPr="00794BD1">
        <w:rPr>
          <w:rFonts w:ascii="Calibri" w:hAnsi="Calibri" w:cs="Calibri"/>
          <w:b/>
          <w:bCs/>
          <w:sz w:val="24"/>
          <w:szCs w:val="24"/>
        </w:rPr>
        <w:t>:</w:t>
      </w:r>
    </w:p>
    <w:p w14:paraId="472251CD" w14:textId="77777777" w:rsidR="00505489" w:rsidRPr="00794BD1" w:rsidRDefault="00505489" w:rsidP="00EB4133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rFonts w:ascii="Calibri" w:hAnsi="Calibri" w:cs="Calibri"/>
          <w:sz w:val="24"/>
          <w:szCs w:val="24"/>
        </w:rPr>
      </w:pPr>
      <w:r w:rsidRPr="00794BD1">
        <w:rPr>
          <w:rFonts w:ascii="Calibri" w:hAnsi="Calibri" w:cs="Calibri"/>
          <w:sz w:val="24"/>
          <w:szCs w:val="24"/>
        </w:rPr>
        <w:t>współpraca z otoczeniem społeczno-gospodarczym w konstruowaniu, realizacji i doskonaleniu programu studiów oraz jej wpływ na rozwój kierunku;</w:t>
      </w:r>
    </w:p>
    <w:p w14:paraId="0AA8F0DB" w14:textId="77777777" w:rsidR="00505489" w:rsidRPr="002F3460" w:rsidRDefault="00505489" w:rsidP="00EB4133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rFonts w:ascii="Calibri" w:hAnsi="Calibri" w:cs="Calibri"/>
          <w:sz w:val="24"/>
          <w:szCs w:val="24"/>
        </w:rPr>
      </w:pPr>
      <w:r w:rsidRPr="002F3460">
        <w:rPr>
          <w:rFonts w:ascii="Calibri" w:hAnsi="Calibri" w:cs="Calibri"/>
          <w:sz w:val="24"/>
          <w:szCs w:val="24"/>
        </w:rPr>
        <w:t>warunki i sposób podnoszenia stopnia umiędzynarodowienia procesu kształcenia na kierunku (studenta obowiązują zajęcia w języku obcym w każdym roku akademickim w wymiarze co najmniej:</w:t>
      </w:r>
    </w:p>
    <w:p w14:paraId="0E2CAAB3" w14:textId="77777777" w:rsidR="00505489" w:rsidRPr="002F3460" w:rsidRDefault="00505489" w:rsidP="00EB4133">
      <w:pPr>
        <w:pStyle w:val="Akapitzlist"/>
        <w:numPr>
          <w:ilvl w:val="0"/>
          <w:numId w:val="8"/>
        </w:numPr>
        <w:spacing w:line="276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2F3460">
        <w:rPr>
          <w:rFonts w:ascii="Calibri" w:hAnsi="Calibri" w:cs="Calibri"/>
          <w:sz w:val="24"/>
          <w:szCs w:val="24"/>
        </w:rPr>
        <w:t>20 godzin zajęć dla studentów studiów stacjonarnych;</w:t>
      </w:r>
    </w:p>
    <w:p w14:paraId="629D3DC9" w14:textId="77777777" w:rsidR="00505489" w:rsidRPr="002F3460" w:rsidRDefault="00505489" w:rsidP="00EB4133">
      <w:pPr>
        <w:pStyle w:val="Akapitzlist"/>
        <w:numPr>
          <w:ilvl w:val="0"/>
          <w:numId w:val="8"/>
        </w:numPr>
        <w:spacing w:line="276" w:lineRule="auto"/>
        <w:ind w:left="851"/>
        <w:jc w:val="both"/>
        <w:rPr>
          <w:rFonts w:ascii="Calibri" w:hAnsi="Calibri" w:cs="Calibri"/>
          <w:sz w:val="24"/>
          <w:szCs w:val="24"/>
        </w:rPr>
      </w:pPr>
      <w:r w:rsidRPr="002F3460">
        <w:rPr>
          <w:rFonts w:ascii="Calibri" w:hAnsi="Calibri" w:cs="Calibri"/>
          <w:sz w:val="24"/>
          <w:szCs w:val="24"/>
        </w:rPr>
        <w:t>10 godzin zajęć dla studentów studiów niestacjonarnych.</w:t>
      </w:r>
    </w:p>
    <w:p w14:paraId="45584107" w14:textId="77777777" w:rsidR="00505489" w:rsidRPr="002F3460" w:rsidRDefault="00505489" w:rsidP="00EB4133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rFonts w:ascii="Calibri" w:hAnsi="Calibri" w:cs="Calibri"/>
          <w:sz w:val="24"/>
          <w:szCs w:val="24"/>
        </w:rPr>
      </w:pPr>
      <w:r w:rsidRPr="002F3460">
        <w:rPr>
          <w:rFonts w:ascii="Calibri" w:hAnsi="Calibri" w:cs="Calibri"/>
          <w:sz w:val="24"/>
          <w:szCs w:val="24"/>
        </w:rPr>
        <w:t>wsparcie studentów w uczeniu się, rozwoju społecznym, naukowym lub zawodowym i wejście na rynek pracy oraz rozwój i doskonalenie form wsparcia;</w:t>
      </w:r>
    </w:p>
    <w:p w14:paraId="65C390CB" w14:textId="77777777" w:rsidR="00505489" w:rsidRPr="002F3460" w:rsidRDefault="00505489" w:rsidP="00EB4133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rFonts w:ascii="Calibri" w:hAnsi="Calibri" w:cs="Calibri"/>
          <w:sz w:val="24"/>
          <w:szCs w:val="24"/>
        </w:rPr>
      </w:pPr>
      <w:r w:rsidRPr="002F3460">
        <w:rPr>
          <w:rFonts w:ascii="Calibri" w:hAnsi="Calibri" w:cs="Calibri"/>
          <w:sz w:val="24"/>
          <w:szCs w:val="24"/>
        </w:rPr>
        <w:t>publiczny dostęp do informacji o programie studiów, warunkach jego realizacji i osiągnięciach;</w:t>
      </w:r>
    </w:p>
    <w:p w14:paraId="432E6BF5" w14:textId="3BB3B81B" w:rsidR="006D7E54" w:rsidRPr="00505489" w:rsidRDefault="00505489" w:rsidP="00EB4133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rFonts w:ascii="Calibri" w:hAnsi="Calibri" w:cs="Calibri"/>
          <w:sz w:val="24"/>
          <w:szCs w:val="24"/>
        </w:rPr>
      </w:pPr>
      <w:r w:rsidRPr="009C0249">
        <w:rPr>
          <w:rFonts w:ascii="Calibri" w:hAnsi="Calibri" w:cs="Calibri"/>
          <w:sz w:val="24"/>
          <w:szCs w:val="24"/>
        </w:rPr>
        <w:t>polityka jakości, projektowanie, zatwierdzanie, monitorowanie, przegląd i doskonalenie programu studiów.</w:t>
      </w:r>
    </w:p>
    <w:sectPr w:rsidR="006D7E54" w:rsidRPr="00505489" w:rsidSect="002A57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5EF6"/>
    <w:multiLevelType w:val="multilevel"/>
    <w:tmpl w:val="C9C6372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B288F"/>
    <w:multiLevelType w:val="hybridMultilevel"/>
    <w:tmpl w:val="6908E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C4259"/>
    <w:multiLevelType w:val="multilevel"/>
    <w:tmpl w:val="8BC48AC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F1179"/>
    <w:multiLevelType w:val="multilevel"/>
    <w:tmpl w:val="FF54C2BA"/>
    <w:lvl w:ilvl="0">
      <w:start w:val="1"/>
      <w:numFmt w:val="decimal"/>
      <w:pStyle w:val="Styl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9ED4C25"/>
    <w:multiLevelType w:val="multilevel"/>
    <w:tmpl w:val="DCBA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7814B3"/>
    <w:multiLevelType w:val="multilevel"/>
    <w:tmpl w:val="BDFE37B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290441">
    <w:abstractNumId w:val="5"/>
  </w:num>
  <w:num w:numId="2" w16cid:durableId="1324358788">
    <w:abstractNumId w:val="5"/>
  </w:num>
  <w:num w:numId="3" w16cid:durableId="2044210808">
    <w:abstractNumId w:val="5"/>
  </w:num>
  <w:num w:numId="4" w16cid:durableId="2138376352">
    <w:abstractNumId w:val="3"/>
  </w:num>
  <w:num w:numId="5" w16cid:durableId="207112308">
    <w:abstractNumId w:val="4"/>
  </w:num>
  <w:num w:numId="6" w16cid:durableId="896815720">
    <w:abstractNumId w:val="2"/>
  </w:num>
  <w:num w:numId="7" w16cid:durableId="1948341725">
    <w:abstractNumId w:val="0"/>
  </w:num>
  <w:num w:numId="8" w16cid:durableId="1893497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17"/>
    <w:rsid w:val="00010DC3"/>
    <w:rsid w:val="00074461"/>
    <w:rsid w:val="00160EAF"/>
    <w:rsid w:val="00180016"/>
    <w:rsid w:val="00246669"/>
    <w:rsid w:val="00251A4A"/>
    <w:rsid w:val="002A4BD8"/>
    <w:rsid w:val="002A578E"/>
    <w:rsid w:val="002F3460"/>
    <w:rsid w:val="00317815"/>
    <w:rsid w:val="003A2518"/>
    <w:rsid w:val="00464C38"/>
    <w:rsid w:val="004C1EC0"/>
    <w:rsid w:val="00505489"/>
    <w:rsid w:val="006A4FBE"/>
    <w:rsid w:val="006D7E54"/>
    <w:rsid w:val="00745543"/>
    <w:rsid w:val="00774B1B"/>
    <w:rsid w:val="00794BD1"/>
    <w:rsid w:val="007E6155"/>
    <w:rsid w:val="00814517"/>
    <w:rsid w:val="008A21C3"/>
    <w:rsid w:val="00900054"/>
    <w:rsid w:val="00930D6A"/>
    <w:rsid w:val="00947249"/>
    <w:rsid w:val="009C0249"/>
    <w:rsid w:val="009F7BCB"/>
    <w:rsid w:val="00A00E05"/>
    <w:rsid w:val="00A61352"/>
    <w:rsid w:val="00AD6965"/>
    <w:rsid w:val="00AF2D97"/>
    <w:rsid w:val="00B84577"/>
    <w:rsid w:val="00BA54E7"/>
    <w:rsid w:val="00BB3A17"/>
    <w:rsid w:val="00C05DC8"/>
    <w:rsid w:val="00C646C9"/>
    <w:rsid w:val="00C76DA7"/>
    <w:rsid w:val="00DE6052"/>
    <w:rsid w:val="00EB4133"/>
    <w:rsid w:val="00F114E1"/>
    <w:rsid w:val="00F6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DC69"/>
  <w15:chartTrackingRefBased/>
  <w15:docId w15:val="{D70BC0AB-C5A6-402A-828A-E58F6428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489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1352"/>
    <w:pPr>
      <w:keepNext/>
      <w:keepLines/>
      <w:spacing w:before="720" w:after="480"/>
      <w:jc w:val="center"/>
      <w:outlineLvl w:val="0"/>
    </w:pPr>
    <w:rPr>
      <w:rFonts w:ascii="Calibri" w:eastAsiaTheme="majorEastAsia" w:hAnsi="Calibri" w:cstheme="majorBidi"/>
      <w:color w:val="000000" w:themeColor="text1"/>
      <w:kern w:val="2"/>
      <w:sz w:val="20"/>
      <w:szCs w:val="32"/>
      <w:lang w:eastAsia="pl-PL" w:bidi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3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0"/>
      <w:szCs w:val="20"/>
      <w:lang w:eastAsia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0"/>
      <w:szCs w:val="20"/>
      <w:lang w:eastAsia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3A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0"/>
      <w:szCs w:val="20"/>
      <w:lang w:eastAsia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A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0"/>
      <w:szCs w:val="20"/>
      <w:lang w:eastAsia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3A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0"/>
      <w:szCs w:val="20"/>
      <w:lang w:eastAsia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3A1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0"/>
      <w:szCs w:val="20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1352"/>
    <w:rPr>
      <w:rFonts w:ascii="Calibri" w:eastAsiaTheme="majorEastAsia" w:hAnsi="Calibri" w:cstheme="majorBidi"/>
      <w:color w:val="000000" w:themeColor="text1"/>
      <w:szCs w:val="32"/>
      <w:lang w:eastAsia="pl-PL" w:bidi="pl-PL"/>
    </w:rPr>
  </w:style>
  <w:style w:type="paragraph" w:customStyle="1" w:styleId="StylNagowek2InterliniaWielokrotne115wrs">
    <w:name w:val="Styl Nagłowek 2 + Interlinia:  Wielokrotne 115 wrs"/>
    <w:basedOn w:val="Normalny"/>
    <w:qFormat/>
    <w:rsid w:val="00A00E05"/>
    <w:pPr>
      <w:spacing w:after="40" w:line="276" w:lineRule="auto"/>
      <w:ind w:left="720" w:hanging="360"/>
    </w:pPr>
    <w:rPr>
      <w:rFonts w:ascii="Calibri" w:eastAsia="Times New Roman" w:hAnsi="Calibri" w:cs="Times New Roman"/>
      <w:b/>
      <w:bCs/>
      <w:kern w:val="2"/>
      <w:szCs w:val="20"/>
      <w:lang w:eastAsia="pl-PL"/>
      <w14:ligatures w14:val="standardContextual"/>
    </w:rPr>
  </w:style>
  <w:style w:type="paragraph" w:customStyle="1" w:styleId="StylStylNagowek2InterliniaWielokrotne115wrsZlewej">
    <w:name w:val="Styl Styl Nagłowek 2 + Interlinia:  Wielokrotne 115 wrs + Z lewej:..."/>
    <w:basedOn w:val="StylNagowek2InterliniaWielokrotne115wrs"/>
    <w:rsid w:val="00A00E05"/>
    <w:pPr>
      <w:ind w:left="0" w:firstLine="360"/>
    </w:pPr>
  </w:style>
  <w:style w:type="paragraph" w:customStyle="1" w:styleId="Styl2">
    <w:name w:val="Styl2"/>
    <w:basedOn w:val="Normalny"/>
    <w:link w:val="Styl2Znak"/>
    <w:qFormat/>
    <w:rsid w:val="009F7BCB"/>
    <w:pPr>
      <w:numPr>
        <w:numId w:val="4"/>
      </w:numPr>
      <w:spacing w:after="40"/>
      <w:ind w:hanging="360"/>
    </w:pPr>
    <w:rPr>
      <w:rFonts w:ascii="Calibri" w:eastAsia="Times New Roman" w:hAnsi="Calibri" w:cs="Calibri"/>
      <w:b/>
      <w:kern w:val="2"/>
      <w:lang w:eastAsia="pl-PL"/>
      <w14:ligatures w14:val="standardContextual"/>
    </w:rPr>
  </w:style>
  <w:style w:type="character" w:customStyle="1" w:styleId="Styl2Znak">
    <w:name w:val="Styl2 Znak"/>
    <w:basedOn w:val="Domylnaczcionkaakapitu"/>
    <w:link w:val="Styl2"/>
    <w:rsid w:val="009F7BCB"/>
    <w:rPr>
      <w:rFonts w:ascii="Calibri" w:hAnsi="Calibri" w:cs="Calibri"/>
      <w:b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A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3A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A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3A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A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3A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3A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3A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B3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3A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B3A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3A17"/>
    <w:pPr>
      <w:spacing w:before="160" w:after="16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kern w:val="2"/>
      <w:sz w:val="20"/>
      <w:szCs w:val="20"/>
      <w:lang w:eastAsia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B3A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3A17"/>
    <w:pPr>
      <w:ind w:left="720"/>
      <w:contextualSpacing/>
    </w:pPr>
    <w:rPr>
      <w:rFonts w:ascii="Times New Roman" w:eastAsia="Times New Roman" w:hAnsi="Times New Roman" w:cs="Times New Roman"/>
      <w:kern w:val="2"/>
      <w:sz w:val="20"/>
      <w:szCs w:val="20"/>
      <w:lang w:eastAsia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B3A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3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0F4761" w:themeColor="accent1" w:themeShade="BF"/>
      <w:kern w:val="2"/>
      <w:sz w:val="20"/>
      <w:szCs w:val="20"/>
      <w:lang w:eastAsia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3A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3A1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0EA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EA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94B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jk.edu.pl/wp-content/uploads/2025/10/Zarzadzenie-nr-189-2025-Budowa-programu-studiow-Zalacznik-nr-5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jk.edu.pl/wp-content/uploads/2025/10/Zarzadzenie-nr-189-2025-Budowa-programu-studiow-Zalacznik-nr-4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jk.edu.pl/wp-content/uploads/2025/10/Zarzadzenie-nr-189-2025-Budowa-programu-studiow-Zalacznik-nr-3.xl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jk.edu.pl/wp-content/uploads/2025/10/Zarzadzenie-nr-189-2025-Budowa-programu-studiow-Zalacznik-nr-2.doc" TargetMode="External"/><Relationship Id="rId10" Type="http://schemas.openxmlformats.org/officeDocument/2006/relationships/hyperlink" Target="https://ujk.edu.pl/wp-content/uploads/2025/10/Zarzadzenie-nr-189-2025-Budowa-programu-studiow-Zalacznik-nr-7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jk.edu.pl/wp-content/uploads/2025/10/Zarzadzenie-nr-189-2025-Budowa-programu-studiow-Zalacznik-nr-6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Błaszkiewicz</dc:creator>
  <cp:keywords/>
  <dc:description/>
  <cp:lastModifiedBy>Ewa Błaszkiewicz</cp:lastModifiedBy>
  <cp:revision>19</cp:revision>
  <dcterms:created xsi:type="dcterms:W3CDTF">2025-10-29T12:16:00Z</dcterms:created>
  <dcterms:modified xsi:type="dcterms:W3CDTF">2025-11-04T08:15:00Z</dcterms:modified>
</cp:coreProperties>
</file>