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1E9E" w:rsidRDefault="008A1E9E" w:rsidP="00E0458A">
      <w:pPr>
        <w:suppressAutoHyphens/>
        <w:spacing w:after="0" w:line="240" w:lineRule="auto"/>
        <w:jc w:val="right"/>
        <w:rPr>
          <w:rFonts w:eastAsia="Times New Roman" w:cstheme="minorHAnsi"/>
          <w:lang w:eastAsia="zh-CN"/>
        </w:rPr>
      </w:pPr>
    </w:p>
    <w:p w:rsidR="00530BC3" w:rsidRPr="00530BC3" w:rsidRDefault="00530BC3" w:rsidP="00530BC3">
      <w:pPr>
        <w:suppressAutoHyphens/>
        <w:autoSpaceDE w:val="0"/>
        <w:spacing w:after="0" w:line="360" w:lineRule="auto"/>
        <w:rPr>
          <w:rFonts w:ascii="Arial" w:eastAsia="Times New Roman" w:hAnsi="Arial" w:cs="Arial"/>
          <w:color w:val="000000"/>
          <w:lang w:eastAsia="ar-SA"/>
        </w:rPr>
      </w:pPr>
      <w:r w:rsidRPr="00530BC3">
        <w:rPr>
          <w:rFonts w:ascii="Arial" w:eastAsia="Times New Roman" w:hAnsi="Arial" w:cs="Arial"/>
          <w:color w:val="000000"/>
          <w:lang w:eastAsia="ar-SA"/>
        </w:rPr>
        <w:t>ADP.2301.</w:t>
      </w:r>
      <w:r w:rsidRPr="00530BC3">
        <w:rPr>
          <w:rFonts w:ascii="Arial" w:eastAsia="Times New Roman" w:hAnsi="Arial" w:cs="Arial"/>
          <w:color w:val="000000"/>
          <w:lang w:eastAsia="ar-SA"/>
        </w:rPr>
        <w:t>107</w:t>
      </w:r>
      <w:r w:rsidRPr="00530BC3">
        <w:rPr>
          <w:rFonts w:ascii="Arial" w:eastAsia="Times New Roman" w:hAnsi="Arial" w:cs="Arial"/>
          <w:color w:val="000000"/>
          <w:lang w:eastAsia="ar-SA"/>
        </w:rPr>
        <w:t xml:space="preserve">.2022                                                            </w:t>
      </w:r>
      <w:r w:rsidR="00FD1EA8">
        <w:rPr>
          <w:rFonts w:ascii="Arial" w:eastAsia="Times New Roman" w:hAnsi="Arial" w:cs="Arial"/>
          <w:color w:val="000000"/>
          <w:lang w:eastAsia="ar-SA"/>
        </w:rPr>
        <w:t xml:space="preserve">              </w:t>
      </w:r>
      <w:r w:rsidR="005C3974">
        <w:rPr>
          <w:rFonts w:ascii="Arial" w:eastAsia="Times New Roman" w:hAnsi="Arial" w:cs="Arial"/>
          <w:color w:val="000000"/>
          <w:lang w:eastAsia="ar-SA"/>
        </w:rPr>
        <w:t xml:space="preserve">   Kielce, dnia  22</w:t>
      </w:r>
      <w:r w:rsidRPr="00530BC3">
        <w:rPr>
          <w:rFonts w:ascii="Arial" w:eastAsia="Times New Roman" w:hAnsi="Arial" w:cs="Arial"/>
          <w:color w:val="000000"/>
          <w:lang w:eastAsia="ar-SA"/>
        </w:rPr>
        <w:t>.02</w:t>
      </w:r>
      <w:r w:rsidRPr="00530BC3">
        <w:rPr>
          <w:rFonts w:ascii="Arial" w:eastAsia="Times New Roman" w:hAnsi="Arial" w:cs="Arial"/>
          <w:color w:val="000000"/>
          <w:lang w:eastAsia="ar-SA"/>
        </w:rPr>
        <w:t>.2023</w:t>
      </w:r>
    </w:p>
    <w:p w:rsidR="00530BC3" w:rsidRPr="00530BC3" w:rsidRDefault="00530BC3" w:rsidP="00530BC3">
      <w:pPr>
        <w:tabs>
          <w:tab w:val="left" w:pos="3767"/>
        </w:tabs>
        <w:suppressAutoHyphens/>
        <w:autoSpaceDE w:val="0"/>
        <w:spacing w:after="0" w:line="360" w:lineRule="auto"/>
        <w:rPr>
          <w:rFonts w:ascii="Arial" w:eastAsia="Times New Roman" w:hAnsi="Arial" w:cs="Arial"/>
          <w:b/>
          <w:color w:val="000000"/>
          <w:lang w:eastAsia="ar-SA"/>
        </w:rPr>
      </w:pPr>
      <w:r w:rsidRPr="00530BC3">
        <w:rPr>
          <w:rFonts w:ascii="Arial" w:eastAsia="Times New Roman" w:hAnsi="Arial" w:cs="Arial"/>
          <w:b/>
          <w:color w:val="000000"/>
          <w:lang w:eastAsia="ar-SA"/>
        </w:rPr>
        <w:t xml:space="preserve">                   </w:t>
      </w:r>
    </w:p>
    <w:p w:rsidR="00530BC3" w:rsidRPr="00530BC3" w:rsidRDefault="00530BC3" w:rsidP="00530BC3">
      <w:pPr>
        <w:tabs>
          <w:tab w:val="left" w:pos="3767"/>
        </w:tabs>
        <w:suppressAutoHyphens/>
        <w:autoSpaceDE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lang w:eastAsia="ar-SA"/>
        </w:rPr>
      </w:pPr>
      <w:r w:rsidRPr="00530BC3">
        <w:rPr>
          <w:rFonts w:ascii="Arial" w:eastAsia="Times New Roman" w:hAnsi="Arial" w:cs="Arial"/>
          <w:b/>
          <w:color w:val="000000"/>
          <w:lang w:eastAsia="ar-SA"/>
        </w:rPr>
        <w:t>INFORMACJA O WYBORZE OFERTY NAJKORZYSTNIEJSZEJ</w:t>
      </w:r>
    </w:p>
    <w:p w:rsidR="00530BC3" w:rsidRPr="00530BC3" w:rsidRDefault="00530BC3" w:rsidP="00530BC3">
      <w:pPr>
        <w:widowControl w:val="0"/>
        <w:autoSpaceDE w:val="0"/>
        <w:autoSpaceDN w:val="0"/>
        <w:adjustRightInd w:val="0"/>
        <w:spacing w:before="57" w:after="85" w:line="270" w:lineRule="atLeast"/>
        <w:jc w:val="both"/>
        <w:textAlignment w:val="center"/>
        <w:rPr>
          <w:rFonts w:ascii="Arial" w:eastAsia="Times New Roman" w:hAnsi="Arial" w:cs="Arial"/>
          <w:b/>
          <w:bCs/>
          <w:color w:val="000000"/>
          <w:lang w:eastAsia="pl-PL"/>
        </w:rPr>
      </w:pPr>
      <w:r w:rsidRPr="00530BC3">
        <w:rPr>
          <w:rFonts w:ascii="Arial" w:eastAsia="Times New Roman" w:hAnsi="Arial" w:cs="Arial"/>
          <w:color w:val="000000"/>
          <w:lang w:eastAsia="ar-SA"/>
        </w:rPr>
        <w:t xml:space="preserve">Zamawiający  Uniwersytet Jana Kochanowskiego w Kielcach działając na podstawie art. 253 ust. 1 ustawy z 11 września 2019 r. – Prawo zamówień publicznych (Dz. U. z 2022 r. poz. 1710.) – dalej: ustawa Pzp, informuje, że dokonał wyboru oferty najkorzystniejszej </w:t>
      </w:r>
      <w:r w:rsidRPr="00530BC3">
        <w:rPr>
          <w:rFonts w:ascii="Arial" w:eastAsia="Times New Roman" w:hAnsi="Arial" w:cs="Arial"/>
          <w:i/>
          <w:color w:val="000000"/>
          <w:lang w:eastAsia="ar-SA"/>
        </w:rPr>
        <w:t xml:space="preserve">w </w:t>
      </w:r>
      <w:r w:rsidRPr="00530BC3">
        <w:rPr>
          <w:rFonts w:ascii="Arial" w:eastAsia="Times New Roman" w:hAnsi="Arial" w:cs="Arial"/>
          <w:color w:val="000000"/>
          <w:lang w:eastAsia="ar-SA"/>
        </w:rPr>
        <w:t>postępowaniu na  „</w:t>
      </w:r>
      <w:r w:rsidRPr="00530BC3">
        <w:rPr>
          <w:rFonts w:ascii="Arial" w:eastAsia="Times New Roman" w:hAnsi="Arial" w:cs="Arial"/>
          <w:b/>
          <w:color w:val="000000"/>
          <w:lang w:eastAsia="ar-SA"/>
        </w:rPr>
        <w:t xml:space="preserve"> </w:t>
      </w:r>
      <w:r w:rsidRPr="00530BC3">
        <w:rPr>
          <w:rFonts w:ascii="Arial" w:eastAsia="Times New Roman" w:hAnsi="Arial" w:cs="Arial"/>
          <w:b/>
          <w:bCs/>
          <w:color w:val="000000"/>
          <w:lang w:eastAsia="pl-PL"/>
        </w:rPr>
        <w:t>Dostawę  sprzętu komputerowego i oprogramowania dla Uniwersytetu Jana Kochanowskiego   w Kielcach ADP.2301.107.2022</w:t>
      </w:r>
    </w:p>
    <w:p w:rsidR="00530BC3" w:rsidRPr="00530BC3" w:rsidRDefault="00530BC3" w:rsidP="00530BC3">
      <w:p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color w:val="000000"/>
          <w:lang w:eastAsia="ar-SA"/>
        </w:rPr>
      </w:pPr>
      <w:r w:rsidRPr="00530BC3">
        <w:rPr>
          <w:rFonts w:ascii="Arial" w:eastAsia="Times New Roman" w:hAnsi="Arial" w:cs="Arial"/>
          <w:color w:val="000000"/>
          <w:lang w:eastAsia="ar-SA"/>
        </w:rPr>
        <w:t>Otwarcie ofert odbyło się w obecnośc</w:t>
      </w:r>
      <w:r w:rsidRPr="00530BC3">
        <w:rPr>
          <w:rFonts w:ascii="Arial" w:eastAsia="Times New Roman" w:hAnsi="Arial" w:cs="Arial"/>
          <w:color w:val="000000"/>
          <w:lang w:eastAsia="ar-SA"/>
        </w:rPr>
        <w:t>i komisji przetargowej w dniu 01.02</w:t>
      </w:r>
      <w:r w:rsidRPr="00530BC3">
        <w:rPr>
          <w:rFonts w:ascii="Arial" w:eastAsia="Times New Roman" w:hAnsi="Arial" w:cs="Arial"/>
          <w:color w:val="000000"/>
          <w:lang w:eastAsia="ar-SA"/>
        </w:rPr>
        <w:t>.2023 r. o godzinie 11:00</w:t>
      </w:r>
    </w:p>
    <w:p w:rsidR="00530BC3" w:rsidRPr="00530BC3" w:rsidRDefault="00530BC3" w:rsidP="00530BC3">
      <w:p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color w:val="000000"/>
          <w:lang w:eastAsia="ar-SA"/>
        </w:rPr>
      </w:pPr>
      <w:r w:rsidRPr="00530BC3">
        <w:rPr>
          <w:rFonts w:ascii="Arial" w:eastAsia="Times New Roman" w:hAnsi="Arial" w:cs="Arial"/>
          <w:color w:val="000000"/>
          <w:lang w:eastAsia="ar-SA"/>
        </w:rPr>
        <w:t>Zestawienie ofert i klasyfikacja punktowa:</w:t>
      </w:r>
    </w:p>
    <w:p w:rsidR="00530BC3" w:rsidRPr="00530BC3" w:rsidRDefault="00530BC3" w:rsidP="00530BC3">
      <w:p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b/>
          <w:color w:val="000000"/>
        </w:rPr>
      </w:pPr>
    </w:p>
    <w:p w:rsidR="00530BC3" w:rsidRPr="00530BC3" w:rsidRDefault="00530BC3" w:rsidP="00530BC3">
      <w:pPr>
        <w:widowControl w:val="0"/>
        <w:spacing w:after="0" w:line="120" w:lineRule="atLeast"/>
        <w:jc w:val="both"/>
        <w:rPr>
          <w:rFonts w:ascii="Arial" w:eastAsia="Calibri" w:hAnsi="Arial" w:cs="Arial"/>
          <w:b/>
          <w:bCs/>
          <w:i/>
        </w:rPr>
      </w:pPr>
      <w:r w:rsidRPr="00530BC3">
        <w:rPr>
          <w:rFonts w:ascii="Arial" w:eastAsia="Calibri" w:hAnsi="Arial" w:cs="Arial"/>
          <w:b/>
          <w:bCs/>
          <w:i/>
        </w:rPr>
        <w:t xml:space="preserve">Część 1 Zakup zestawów komputerowych </w:t>
      </w:r>
    </w:p>
    <w:p w:rsidR="00530BC3" w:rsidRPr="00530BC3" w:rsidRDefault="00530BC3" w:rsidP="00530BC3">
      <w:pPr>
        <w:widowControl w:val="0"/>
        <w:spacing w:after="0" w:line="120" w:lineRule="atLeast"/>
        <w:ind w:left="720"/>
        <w:jc w:val="both"/>
        <w:rPr>
          <w:rFonts w:ascii="Arial" w:eastAsia="Calibri" w:hAnsi="Arial" w:cs="Arial"/>
        </w:rPr>
      </w:pPr>
    </w:p>
    <w:p w:rsidR="00530BC3" w:rsidRPr="00530BC3" w:rsidRDefault="00530BC3" w:rsidP="00530BC3">
      <w:pPr>
        <w:widowControl w:val="0"/>
        <w:numPr>
          <w:ilvl w:val="0"/>
          <w:numId w:val="29"/>
        </w:numPr>
        <w:spacing w:after="0" w:line="120" w:lineRule="atLeast"/>
        <w:contextualSpacing/>
        <w:jc w:val="both"/>
        <w:rPr>
          <w:rFonts w:ascii="Arial" w:eastAsia="Times" w:hAnsi="Arial" w:cs="Arial"/>
          <w:b/>
          <w:color w:val="1F497D" w:themeColor="text2"/>
        </w:rPr>
      </w:pPr>
      <w:r w:rsidRPr="00530BC3">
        <w:rPr>
          <w:rFonts w:ascii="Arial" w:eastAsia="Times" w:hAnsi="Arial" w:cs="Arial"/>
          <w:b/>
          <w:color w:val="1F497D" w:themeColor="text2"/>
        </w:rPr>
        <w:t>Piotr Migda</w:t>
      </w:r>
      <w:r w:rsidRPr="00530BC3">
        <w:rPr>
          <w:rFonts w:ascii="Arial" w:eastAsia="Times" w:hAnsi="Arial" w:cs="Arial"/>
          <w:color w:val="1F497D" w:themeColor="text2"/>
        </w:rPr>
        <w:t xml:space="preserve"> 02-368 Warszawa, Opaczewska 7 m. 16 za łączną wartość </w:t>
      </w:r>
      <w:r w:rsidRPr="00530BC3">
        <w:rPr>
          <w:rFonts w:ascii="Arial" w:eastAsia="Times" w:hAnsi="Arial" w:cs="Arial"/>
          <w:b/>
          <w:color w:val="1F497D" w:themeColor="text2"/>
        </w:rPr>
        <w:t>59070,75 zł</w:t>
      </w:r>
      <w:r w:rsidRPr="00530BC3">
        <w:rPr>
          <w:rFonts w:ascii="Arial" w:eastAsia="Times" w:hAnsi="Arial" w:cs="Arial"/>
          <w:color w:val="1F497D" w:themeColor="text2"/>
        </w:rPr>
        <w:t xml:space="preserve"> brutto  w tym podatek VAT (stawka 23%) 11045,75 Zł  TERMIN DOSTAWY 10 Dni</w:t>
      </w:r>
      <w:r w:rsidRPr="003A7F94">
        <w:rPr>
          <w:rFonts w:ascii="Arial" w:eastAsia="Calibri" w:hAnsi="Arial" w:cs="Arial"/>
          <w:color w:val="1F497D" w:themeColor="text2"/>
        </w:rPr>
        <w:t xml:space="preserve"> </w:t>
      </w:r>
      <w:r w:rsidRPr="003A7F94">
        <w:rPr>
          <w:rFonts w:ascii="Arial" w:eastAsia="Times" w:hAnsi="Arial" w:cs="Arial"/>
          <w:color w:val="1F497D" w:themeColor="text2"/>
        </w:rPr>
        <w:t>w kryteri</w:t>
      </w:r>
      <w:r w:rsidR="005356FF" w:rsidRPr="003A7F94">
        <w:rPr>
          <w:rFonts w:ascii="Arial" w:eastAsia="Times" w:hAnsi="Arial" w:cs="Arial"/>
          <w:color w:val="1F497D" w:themeColor="text2"/>
        </w:rPr>
        <w:t>um cena brutto oferta zdobyła 59,63</w:t>
      </w:r>
      <w:r w:rsidRPr="003A7F94">
        <w:rPr>
          <w:rFonts w:ascii="Arial" w:eastAsia="Times" w:hAnsi="Arial" w:cs="Arial"/>
          <w:color w:val="1F497D" w:themeColor="text2"/>
        </w:rPr>
        <w:t xml:space="preserve"> pkt w kryterium czas realizacji 40 pkt. łącznie oferta zdobyła</w:t>
      </w:r>
      <w:r w:rsidR="005356FF" w:rsidRPr="003A7F94">
        <w:rPr>
          <w:rFonts w:ascii="Arial" w:eastAsia="Times" w:hAnsi="Arial" w:cs="Arial"/>
          <w:b/>
          <w:color w:val="1F497D" w:themeColor="text2"/>
        </w:rPr>
        <w:t xml:space="preserve"> 99,63</w:t>
      </w:r>
      <w:r w:rsidRPr="003A7F94">
        <w:rPr>
          <w:rFonts w:ascii="Arial" w:eastAsia="Times" w:hAnsi="Arial" w:cs="Arial"/>
          <w:b/>
          <w:color w:val="1F497D" w:themeColor="text2"/>
        </w:rPr>
        <w:t xml:space="preserve"> pkt i została wybrana jako najkorzystniejsza w części 1</w:t>
      </w:r>
    </w:p>
    <w:p w:rsidR="005356FF" w:rsidRDefault="00530BC3" w:rsidP="005356FF">
      <w:pPr>
        <w:widowControl w:val="0"/>
        <w:numPr>
          <w:ilvl w:val="0"/>
          <w:numId w:val="29"/>
        </w:numPr>
        <w:spacing w:after="0" w:line="120" w:lineRule="atLeast"/>
        <w:contextualSpacing/>
        <w:jc w:val="both"/>
        <w:rPr>
          <w:rFonts w:ascii="Arial" w:eastAsia="Times" w:hAnsi="Arial" w:cs="Arial"/>
          <w:color w:val="000000"/>
        </w:rPr>
      </w:pPr>
      <w:r w:rsidRPr="00530BC3">
        <w:rPr>
          <w:rFonts w:ascii="Arial" w:eastAsia="Calibri" w:hAnsi="Arial" w:cs="Arial"/>
          <w:b/>
        </w:rPr>
        <w:t xml:space="preserve">Man Complex Grzywna Marek, Łapacz Norbert </w:t>
      </w:r>
      <w:r w:rsidRPr="00530BC3">
        <w:rPr>
          <w:rFonts w:ascii="Arial" w:eastAsia="Calibri" w:hAnsi="Arial" w:cs="Arial"/>
        </w:rPr>
        <w:t xml:space="preserve">ul. W. Przyborowskiego 4/1, 25-417 Kielce za łączną wartość brutto </w:t>
      </w:r>
      <w:r w:rsidRPr="00530BC3">
        <w:rPr>
          <w:rFonts w:ascii="Arial" w:eastAsia="Calibri" w:hAnsi="Arial" w:cs="Arial"/>
          <w:b/>
        </w:rPr>
        <w:t>59 286,00 zł</w:t>
      </w:r>
      <w:r w:rsidRPr="00530BC3">
        <w:rPr>
          <w:rFonts w:ascii="Arial" w:eastAsia="Calibri" w:hAnsi="Arial" w:cs="Arial"/>
        </w:rPr>
        <w:t xml:space="preserve"> w tym podatek VAT 11 086,00 Zł TERMIN DOSTAWY 10 Dni</w:t>
      </w:r>
      <w:r w:rsidR="005356FF">
        <w:rPr>
          <w:rFonts w:ascii="Arial" w:eastAsia="Calibri" w:hAnsi="Arial" w:cs="Arial"/>
        </w:rPr>
        <w:t xml:space="preserve">, </w:t>
      </w:r>
      <w:r w:rsidR="005356FF" w:rsidRPr="005356FF">
        <w:rPr>
          <w:rFonts w:ascii="Arial" w:eastAsia="Calibri" w:hAnsi="Arial" w:cs="Arial"/>
        </w:rPr>
        <w:t>w kryteri</w:t>
      </w:r>
      <w:r w:rsidR="005356FF">
        <w:rPr>
          <w:rFonts w:ascii="Arial" w:eastAsia="Calibri" w:hAnsi="Arial" w:cs="Arial"/>
        </w:rPr>
        <w:t>um cena brutto oferta zdobyła 59,42</w:t>
      </w:r>
      <w:r w:rsidR="005356FF" w:rsidRPr="005356FF">
        <w:rPr>
          <w:rFonts w:ascii="Arial" w:eastAsia="Calibri" w:hAnsi="Arial" w:cs="Arial"/>
        </w:rPr>
        <w:t xml:space="preserve"> pkt w kryterium czas realizacji 40 pkt. łącznie oferta zdobyła</w:t>
      </w:r>
      <w:r w:rsidR="005356FF">
        <w:rPr>
          <w:rFonts w:ascii="Arial" w:eastAsia="Calibri" w:hAnsi="Arial" w:cs="Arial"/>
          <w:b/>
        </w:rPr>
        <w:t xml:space="preserve"> 99,42</w:t>
      </w:r>
      <w:r w:rsidR="005356FF" w:rsidRPr="005356FF">
        <w:rPr>
          <w:rFonts w:ascii="Arial" w:eastAsia="Calibri" w:hAnsi="Arial" w:cs="Arial"/>
          <w:b/>
        </w:rPr>
        <w:t xml:space="preserve"> pkt</w:t>
      </w:r>
    </w:p>
    <w:p w:rsidR="005356FF" w:rsidRPr="003A7F94" w:rsidRDefault="00530BC3" w:rsidP="005356FF">
      <w:pPr>
        <w:widowControl w:val="0"/>
        <w:numPr>
          <w:ilvl w:val="0"/>
          <w:numId w:val="29"/>
        </w:numPr>
        <w:spacing w:after="0" w:line="120" w:lineRule="atLeast"/>
        <w:contextualSpacing/>
        <w:jc w:val="both"/>
        <w:rPr>
          <w:rFonts w:ascii="Arial" w:eastAsia="Times" w:hAnsi="Arial" w:cs="Arial"/>
          <w:color w:val="000000"/>
        </w:rPr>
      </w:pPr>
      <w:r w:rsidRPr="00530BC3">
        <w:rPr>
          <w:rFonts w:ascii="Arial" w:eastAsia="Calibri" w:hAnsi="Arial" w:cs="Arial"/>
          <w:b/>
        </w:rPr>
        <w:t>Cortland Sp.z o. o.</w:t>
      </w:r>
      <w:r w:rsidRPr="00530BC3">
        <w:rPr>
          <w:rFonts w:ascii="Arial" w:eastAsia="Calibri" w:hAnsi="Arial" w:cs="Arial"/>
        </w:rPr>
        <w:t xml:space="preserve"> ul. Zgoda 38, 60-122 Poznań za łączną wartość </w:t>
      </w:r>
      <w:r w:rsidRPr="00530BC3">
        <w:rPr>
          <w:rFonts w:ascii="Arial" w:eastAsia="Calibri" w:hAnsi="Arial" w:cs="Arial"/>
          <w:b/>
        </w:rPr>
        <w:t>58 714,00 zł</w:t>
      </w:r>
      <w:r w:rsidRPr="00530BC3">
        <w:rPr>
          <w:rFonts w:ascii="Arial" w:eastAsia="Calibri" w:hAnsi="Arial" w:cs="Arial"/>
        </w:rPr>
        <w:t xml:space="preserve"> brutto w tym podatek VAT 10 979,05 zł TERMIN DOSTAWY 21 Dni</w:t>
      </w:r>
      <w:r w:rsidR="005356FF" w:rsidRPr="005356FF">
        <w:rPr>
          <w:rFonts w:ascii="Arial" w:eastAsia="Calibri" w:hAnsi="Arial" w:cs="Arial"/>
        </w:rPr>
        <w:t xml:space="preserve">, </w:t>
      </w:r>
      <w:r w:rsidR="005356FF" w:rsidRPr="005356FF">
        <w:rPr>
          <w:rFonts w:ascii="Arial" w:eastAsia="Calibri" w:hAnsi="Arial" w:cs="Arial"/>
        </w:rPr>
        <w:t>w kryterium cena brutto oferta zdobyła 60 pk</w:t>
      </w:r>
      <w:r w:rsidR="005356FF">
        <w:rPr>
          <w:rFonts w:ascii="Arial" w:eastAsia="Calibri" w:hAnsi="Arial" w:cs="Arial"/>
        </w:rPr>
        <w:t>t w kryterium czas realizacji 18</w:t>
      </w:r>
      <w:r w:rsidR="005356FF" w:rsidRPr="005356FF">
        <w:rPr>
          <w:rFonts w:ascii="Arial" w:eastAsia="Calibri" w:hAnsi="Arial" w:cs="Arial"/>
        </w:rPr>
        <w:t xml:space="preserve"> pkt. łącznie oferta zdobyła</w:t>
      </w:r>
      <w:r w:rsidR="005356FF">
        <w:rPr>
          <w:rFonts w:ascii="Arial" w:eastAsia="Calibri" w:hAnsi="Arial" w:cs="Arial"/>
          <w:b/>
        </w:rPr>
        <w:t xml:space="preserve"> 78</w:t>
      </w:r>
      <w:r w:rsidR="005356FF" w:rsidRPr="005356FF">
        <w:rPr>
          <w:rFonts w:ascii="Arial" w:eastAsia="Calibri" w:hAnsi="Arial" w:cs="Arial"/>
          <w:b/>
        </w:rPr>
        <w:t xml:space="preserve"> pkt</w:t>
      </w:r>
    </w:p>
    <w:p w:rsidR="005356FF" w:rsidRPr="005356FF" w:rsidRDefault="00530BC3" w:rsidP="005356FF">
      <w:pPr>
        <w:widowControl w:val="0"/>
        <w:numPr>
          <w:ilvl w:val="0"/>
          <w:numId w:val="29"/>
        </w:numPr>
        <w:spacing w:after="0" w:line="120" w:lineRule="atLeast"/>
        <w:contextualSpacing/>
        <w:jc w:val="both"/>
        <w:rPr>
          <w:rFonts w:ascii="Arial" w:eastAsia="Times" w:hAnsi="Arial" w:cs="Arial"/>
          <w:color w:val="000000"/>
        </w:rPr>
      </w:pPr>
      <w:r w:rsidRPr="00530BC3">
        <w:rPr>
          <w:rFonts w:ascii="Arial" w:eastAsia="Calibri" w:hAnsi="Arial" w:cs="Arial"/>
          <w:b/>
        </w:rPr>
        <w:t>CEZAR Cezary Machnio i Piotr Gębka Sp. z o.o</w:t>
      </w:r>
      <w:r w:rsidRPr="00530BC3">
        <w:rPr>
          <w:rFonts w:ascii="Arial" w:eastAsia="Calibri" w:hAnsi="Arial" w:cs="Arial"/>
        </w:rPr>
        <w:t xml:space="preserve">.  ul. Wolność 8 lok. 4, 26-600 Radom za łączną wartość </w:t>
      </w:r>
      <w:r w:rsidRPr="00530BC3">
        <w:rPr>
          <w:rFonts w:ascii="Arial" w:eastAsia="Calibri" w:hAnsi="Arial" w:cs="Arial"/>
          <w:b/>
        </w:rPr>
        <w:t xml:space="preserve">64113,75 </w:t>
      </w:r>
      <w:r w:rsidRPr="00530BC3">
        <w:rPr>
          <w:rFonts w:ascii="Arial" w:eastAsia="Calibri" w:hAnsi="Arial" w:cs="Arial"/>
        </w:rPr>
        <w:t>brutto w tym podatek VAT 11988,75 Zł TERMIN DOSTAWY 10 Dni</w:t>
      </w:r>
      <w:r w:rsidR="005356FF" w:rsidRPr="005356FF">
        <w:rPr>
          <w:rFonts w:ascii="Arial" w:eastAsia="Calibri" w:hAnsi="Arial" w:cs="Arial"/>
        </w:rPr>
        <w:t xml:space="preserve"> </w:t>
      </w:r>
      <w:r w:rsidR="005356FF">
        <w:rPr>
          <w:rFonts w:ascii="Arial" w:eastAsia="Calibri" w:hAnsi="Arial" w:cs="Arial"/>
        </w:rPr>
        <w:t xml:space="preserve">Zamawiający odrzuca ofertę Wykonawcy w oparciu </w:t>
      </w:r>
      <w:r w:rsidR="003A7F94">
        <w:rPr>
          <w:rFonts w:ascii="Arial" w:eastAsia="Calibri" w:hAnsi="Arial" w:cs="Arial"/>
        </w:rPr>
        <w:t xml:space="preserve">                </w:t>
      </w:r>
      <w:r w:rsidR="005356FF">
        <w:rPr>
          <w:rFonts w:ascii="Arial" w:eastAsia="Calibri" w:hAnsi="Arial" w:cs="Arial"/>
        </w:rPr>
        <w:t xml:space="preserve">o </w:t>
      </w:r>
      <w:r w:rsidR="003A7F94" w:rsidRPr="003A7F94">
        <w:rPr>
          <w:rFonts w:ascii="Arial" w:eastAsia="Calibri" w:hAnsi="Arial" w:cs="Arial"/>
          <w:b/>
        </w:rPr>
        <w:t>art. 226.1 ust 2 c)</w:t>
      </w:r>
      <w:r w:rsidR="003A7F94">
        <w:rPr>
          <w:rFonts w:ascii="Arial" w:eastAsia="Calibri" w:hAnsi="Arial" w:cs="Arial"/>
        </w:rPr>
        <w:t xml:space="preserve"> Zamawiający odrzuca ofertę Wykonawcy który nie złożył w wyznaczonym terminie oświadczenia o którym mowa w art. 125 ust 1 lub podmiotowego środka dowodowego potwierdzającego brak podstaw wykluczenia lub spełnienie warunków udziału w postepowaniu, przedmiotowego środka dowodowego lub innych dokumentów lub oświadczeń. </w:t>
      </w:r>
    </w:p>
    <w:p w:rsidR="005356FF" w:rsidRPr="005356FF" w:rsidRDefault="00530BC3" w:rsidP="005356FF">
      <w:pPr>
        <w:widowControl w:val="0"/>
        <w:numPr>
          <w:ilvl w:val="0"/>
          <w:numId w:val="29"/>
        </w:numPr>
        <w:spacing w:after="0" w:line="120" w:lineRule="atLeast"/>
        <w:contextualSpacing/>
        <w:jc w:val="both"/>
        <w:rPr>
          <w:rFonts w:ascii="Arial" w:eastAsia="Times" w:hAnsi="Arial" w:cs="Arial"/>
          <w:color w:val="000000"/>
        </w:rPr>
      </w:pPr>
      <w:r w:rsidRPr="00530BC3">
        <w:rPr>
          <w:rFonts w:ascii="Arial" w:eastAsia="Calibri" w:hAnsi="Arial" w:cs="Arial"/>
          <w:b/>
        </w:rPr>
        <w:t>Compro Jolanta Olszewska</w:t>
      </w:r>
      <w:r w:rsidRPr="00530BC3">
        <w:rPr>
          <w:rFonts w:ascii="Arial" w:eastAsia="Calibri" w:hAnsi="Arial" w:cs="Arial"/>
        </w:rPr>
        <w:t xml:space="preserve"> 41-400 Mysłowice ul. Kotarbińskiego 19 za łączną wartość </w:t>
      </w:r>
      <w:r w:rsidRPr="00530BC3">
        <w:rPr>
          <w:rFonts w:ascii="Arial" w:eastAsia="Calibri" w:hAnsi="Arial" w:cs="Arial"/>
          <w:b/>
        </w:rPr>
        <w:t>71032,50 zł</w:t>
      </w:r>
      <w:r w:rsidRPr="00530BC3">
        <w:rPr>
          <w:rFonts w:ascii="Arial" w:eastAsia="Calibri" w:hAnsi="Arial" w:cs="Arial"/>
        </w:rPr>
        <w:t xml:space="preserve">  brutto w tym podatek VAT 13282,50 Zł TERMIN DOSTAWY 10 Dni</w:t>
      </w:r>
      <w:r w:rsidR="005356FF" w:rsidRPr="005356FF">
        <w:rPr>
          <w:rFonts w:ascii="Arial" w:eastAsia="Calibri" w:hAnsi="Arial" w:cs="Arial"/>
        </w:rPr>
        <w:t xml:space="preserve"> w kryterium </w:t>
      </w:r>
      <w:r w:rsidR="003A7F94">
        <w:rPr>
          <w:rFonts w:ascii="Arial" w:eastAsia="Calibri" w:hAnsi="Arial" w:cs="Arial"/>
        </w:rPr>
        <w:t>cena brutto oferta zdobyła 49,59</w:t>
      </w:r>
      <w:r w:rsidR="005356FF" w:rsidRPr="005356FF">
        <w:rPr>
          <w:rFonts w:ascii="Arial" w:eastAsia="Calibri" w:hAnsi="Arial" w:cs="Arial"/>
        </w:rPr>
        <w:t xml:space="preserve"> pkt   w kryterium czas realizacji 40 pkt. łącznie oferta zdobyła</w:t>
      </w:r>
      <w:r w:rsidR="003A7F94">
        <w:rPr>
          <w:rFonts w:ascii="Arial" w:eastAsia="Calibri" w:hAnsi="Arial" w:cs="Arial"/>
          <w:b/>
        </w:rPr>
        <w:t xml:space="preserve"> 89,59</w:t>
      </w:r>
      <w:r w:rsidR="005356FF" w:rsidRPr="005356FF">
        <w:rPr>
          <w:rFonts w:ascii="Arial" w:eastAsia="Calibri" w:hAnsi="Arial" w:cs="Arial"/>
          <w:b/>
        </w:rPr>
        <w:t xml:space="preserve"> pkt</w:t>
      </w:r>
    </w:p>
    <w:p w:rsidR="00530BC3" w:rsidRPr="00530BC3" w:rsidRDefault="00530BC3" w:rsidP="003A7F94">
      <w:pPr>
        <w:widowControl w:val="0"/>
        <w:spacing w:after="0" w:line="120" w:lineRule="atLeast"/>
        <w:ind w:left="1080"/>
        <w:contextualSpacing/>
        <w:jc w:val="both"/>
        <w:rPr>
          <w:rFonts w:ascii="Arial" w:eastAsia="Times" w:hAnsi="Arial" w:cs="Arial"/>
          <w:color w:val="000000"/>
        </w:rPr>
      </w:pPr>
    </w:p>
    <w:p w:rsidR="00530BC3" w:rsidRPr="00530BC3" w:rsidRDefault="00530BC3" w:rsidP="00530BC3">
      <w:pPr>
        <w:shd w:val="clear" w:color="auto" w:fill="FFFFFF" w:themeFill="background1"/>
        <w:spacing w:after="200" w:line="240" w:lineRule="auto"/>
        <w:ind w:left="720" w:firstLine="708"/>
        <w:contextualSpacing/>
        <w:jc w:val="both"/>
        <w:rPr>
          <w:rFonts w:ascii="Arial" w:eastAsia="Times" w:hAnsi="Arial" w:cs="Arial"/>
          <w:i/>
          <w:color w:val="000000"/>
        </w:rPr>
      </w:pPr>
    </w:p>
    <w:p w:rsidR="00530BC3" w:rsidRPr="00530BC3" w:rsidRDefault="00530BC3" w:rsidP="00530BC3">
      <w:pPr>
        <w:shd w:val="clear" w:color="auto" w:fill="FFFFFF" w:themeFill="background1"/>
        <w:spacing w:after="200" w:line="240" w:lineRule="auto"/>
        <w:ind w:left="720" w:firstLine="708"/>
        <w:contextualSpacing/>
        <w:jc w:val="both"/>
        <w:rPr>
          <w:rFonts w:ascii="Arial" w:eastAsia="Times" w:hAnsi="Arial" w:cs="Arial"/>
          <w:i/>
          <w:color w:val="000000"/>
        </w:rPr>
      </w:pPr>
    </w:p>
    <w:p w:rsidR="00530BC3" w:rsidRDefault="00530BC3" w:rsidP="003109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color w:val="000000"/>
        </w:rPr>
      </w:pPr>
      <w:r w:rsidRPr="00530BC3">
        <w:rPr>
          <w:rFonts w:ascii="Arial" w:hAnsi="Arial" w:cs="Arial"/>
          <w:b/>
          <w:bCs/>
          <w:i/>
          <w:color w:val="000000"/>
        </w:rPr>
        <w:t xml:space="preserve">Część 2 Zakup oprogramowania </w:t>
      </w:r>
    </w:p>
    <w:p w:rsidR="00310916" w:rsidRPr="00530BC3" w:rsidRDefault="00310916" w:rsidP="003109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000000"/>
        </w:rPr>
      </w:pPr>
    </w:p>
    <w:p w:rsidR="00310916" w:rsidRPr="00310916" w:rsidRDefault="00310916" w:rsidP="00310916">
      <w:pPr>
        <w:numPr>
          <w:ilvl w:val="0"/>
          <w:numId w:val="31"/>
        </w:numPr>
        <w:spacing w:after="200" w:line="276" w:lineRule="auto"/>
        <w:contextualSpacing/>
        <w:rPr>
          <w:rFonts w:ascii="Arial" w:hAnsi="Arial" w:cs="Arial"/>
          <w:b/>
          <w:color w:val="1F497D" w:themeColor="text2"/>
        </w:rPr>
      </w:pPr>
      <w:r w:rsidRPr="00530BC3">
        <w:rPr>
          <w:rFonts w:ascii="Arial" w:hAnsi="Arial" w:cs="Arial"/>
          <w:b/>
          <w:color w:val="1F497D" w:themeColor="text2"/>
        </w:rPr>
        <w:t>RESTOR P.ANTON, A.CZAPSKI, T.ROSTROPOWICZ SPÓŁKA JAWNA</w:t>
      </w:r>
      <w:r w:rsidRPr="00530BC3">
        <w:rPr>
          <w:rFonts w:ascii="Arial" w:hAnsi="Arial" w:cs="Arial"/>
          <w:color w:val="1F497D" w:themeColor="text2"/>
        </w:rPr>
        <w:t xml:space="preserve">  ul.  DWORKOWA 2/107A, 00-784 WARSZAWA za łączną wartość </w:t>
      </w:r>
      <w:r w:rsidRPr="00530BC3">
        <w:rPr>
          <w:rFonts w:ascii="Arial" w:hAnsi="Arial" w:cs="Arial"/>
          <w:b/>
          <w:color w:val="1F497D" w:themeColor="text2"/>
        </w:rPr>
        <w:t>6242,25 zł</w:t>
      </w:r>
      <w:r w:rsidRPr="00530BC3">
        <w:rPr>
          <w:rFonts w:ascii="Arial" w:hAnsi="Arial" w:cs="Arial"/>
          <w:color w:val="1F497D" w:themeColor="text2"/>
        </w:rPr>
        <w:t xml:space="preserve"> brutto w tym podatek VAT 1167,25 Zł TERMIN DOSTAWY 10 Dni</w:t>
      </w:r>
      <w:r w:rsidRPr="00310916">
        <w:rPr>
          <w:rFonts w:ascii="Arial" w:eastAsia="Times" w:hAnsi="Arial" w:cs="Arial"/>
          <w:color w:val="1F497D" w:themeColor="text2"/>
        </w:rPr>
        <w:t xml:space="preserve"> </w:t>
      </w:r>
      <w:r w:rsidRPr="00310916">
        <w:rPr>
          <w:rFonts w:ascii="Arial" w:hAnsi="Arial" w:cs="Arial"/>
          <w:color w:val="1F497D" w:themeColor="text2"/>
        </w:rPr>
        <w:t xml:space="preserve">w kryterium </w:t>
      </w:r>
      <w:r>
        <w:rPr>
          <w:rFonts w:ascii="Arial" w:hAnsi="Arial" w:cs="Arial"/>
          <w:color w:val="1F497D" w:themeColor="text2"/>
        </w:rPr>
        <w:t>cena brutto oferta zdobyła 60</w:t>
      </w:r>
      <w:r w:rsidRPr="00310916">
        <w:rPr>
          <w:rFonts w:ascii="Arial" w:hAnsi="Arial" w:cs="Arial"/>
          <w:color w:val="1F497D" w:themeColor="text2"/>
        </w:rPr>
        <w:t xml:space="preserve"> pkt w kryterium czas realizacji 40 pkt. łącznie oferta zdobyła</w:t>
      </w:r>
      <w:r w:rsidRPr="00310916">
        <w:rPr>
          <w:rFonts w:ascii="Arial" w:hAnsi="Arial" w:cs="Arial"/>
          <w:b/>
          <w:color w:val="1F497D" w:themeColor="text2"/>
        </w:rPr>
        <w:t xml:space="preserve"> </w:t>
      </w:r>
      <w:r>
        <w:rPr>
          <w:rFonts w:ascii="Arial" w:hAnsi="Arial" w:cs="Arial"/>
          <w:b/>
          <w:color w:val="1F497D" w:themeColor="text2"/>
        </w:rPr>
        <w:t>100</w:t>
      </w:r>
      <w:r w:rsidRPr="00310916">
        <w:rPr>
          <w:rFonts w:ascii="Arial" w:hAnsi="Arial" w:cs="Arial"/>
          <w:b/>
          <w:color w:val="1F497D" w:themeColor="text2"/>
        </w:rPr>
        <w:t xml:space="preserve"> pkt i została wybrana jako n</w:t>
      </w:r>
      <w:r>
        <w:rPr>
          <w:rFonts w:ascii="Arial" w:hAnsi="Arial" w:cs="Arial"/>
          <w:b/>
          <w:color w:val="1F497D" w:themeColor="text2"/>
        </w:rPr>
        <w:t>ajkorzystniejsza w części 2</w:t>
      </w:r>
    </w:p>
    <w:p w:rsidR="00310916" w:rsidRPr="00530BC3" w:rsidRDefault="00310916" w:rsidP="00310916">
      <w:pPr>
        <w:spacing w:after="200" w:line="276" w:lineRule="auto"/>
        <w:ind w:left="720"/>
        <w:contextualSpacing/>
        <w:rPr>
          <w:rFonts w:ascii="Arial" w:hAnsi="Arial" w:cs="Arial"/>
          <w:color w:val="1F497D" w:themeColor="text2"/>
        </w:rPr>
      </w:pPr>
    </w:p>
    <w:p w:rsidR="00310916" w:rsidRDefault="00310916" w:rsidP="00310916">
      <w:pPr>
        <w:spacing w:after="200" w:line="276" w:lineRule="auto"/>
        <w:ind w:left="720"/>
        <w:contextualSpacing/>
        <w:rPr>
          <w:rFonts w:ascii="Arial" w:hAnsi="Arial" w:cs="Arial"/>
          <w:color w:val="000000" w:themeColor="text1"/>
        </w:rPr>
      </w:pPr>
    </w:p>
    <w:p w:rsidR="00310916" w:rsidRDefault="00310916" w:rsidP="00310916">
      <w:pPr>
        <w:spacing w:after="200" w:line="276" w:lineRule="auto"/>
        <w:ind w:left="720"/>
        <w:contextualSpacing/>
        <w:rPr>
          <w:rFonts w:ascii="Arial" w:hAnsi="Arial" w:cs="Arial"/>
          <w:color w:val="000000" w:themeColor="text1"/>
        </w:rPr>
      </w:pPr>
    </w:p>
    <w:p w:rsidR="00310916" w:rsidRPr="00310916" w:rsidRDefault="00310916" w:rsidP="00310916">
      <w:pPr>
        <w:spacing w:after="200" w:line="276" w:lineRule="auto"/>
        <w:ind w:left="720"/>
        <w:contextualSpacing/>
        <w:rPr>
          <w:rFonts w:ascii="Arial" w:hAnsi="Arial" w:cs="Arial"/>
          <w:color w:val="000000" w:themeColor="text1"/>
        </w:rPr>
      </w:pPr>
    </w:p>
    <w:p w:rsidR="00530BC3" w:rsidRPr="00530BC3" w:rsidRDefault="00530BC3" w:rsidP="00310916">
      <w:pPr>
        <w:numPr>
          <w:ilvl w:val="0"/>
          <w:numId w:val="31"/>
        </w:numPr>
        <w:spacing w:after="200" w:line="276" w:lineRule="auto"/>
        <w:contextualSpacing/>
        <w:rPr>
          <w:rFonts w:ascii="Arial" w:hAnsi="Arial" w:cs="Arial"/>
          <w:color w:val="000000" w:themeColor="text1"/>
        </w:rPr>
      </w:pPr>
      <w:r w:rsidRPr="00530BC3">
        <w:rPr>
          <w:rFonts w:ascii="Arial" w:hAnsi="Arial" w:cs="Arial"/>
          <w:b/>
          <w:color w:val="000000" w:themeColor="text1"/>
        </w:rPr>
        <w:t>Man Complex Grzywna Marek, Łapacz Norbert</w:t>
      </w:r>
      <w:r w:rsidRPr="00530BC3">
        <w:rPr>
          <w:rFonts w:ascii="Arial" w:hAnsi="Arial" w:cs="Arial"/>
          <w:color w:val="000000" w:themeColor="text1"/>
        </w:rPr>
        <w:t xml:space="preserve"> ul. W. Przyborowskiego 4/1, 25-417 Kielce za łączną wartość </w:t>
      </w:r>
      <w:r w:rsidRPr="00530BC3">
        <w:rPr>
          <w:rFonts w:ascii="Arial" w:hAnsi="Arial" w:cs="Arial"/>
          <w:b/>
          <w:color w:val="000000" w:themeColor="text1"/>
        </w:rPr>
        <w:t>5 929,83 zł</w:t>
      </w:r>
      <w:r w:rsidRPr="00530BC3">
        <w:rPr>
          <w:rFonts w:ascii="Arial" w:hAnsi="Arial" w:cs="Arial"/>
          <w:color w:val="000000" w:themeColor="text1"/>
        </w:rPr>
        <w:t xml:space="preserve"> brutto w tym podatek VAT 1 108,83 Zł TERMIN DOSTAWY 10 Dni</w:t>
      </w:r>
      <w:r w:rsidR="00310916" w:rsidRPr="00310916">
        <w:rPr>
          <w:rFonts w:ascii="Arial" w:eastAsia="Calibri" w:hAnsi="Arial" w:cs="Arial"/>
        </w:rPr>
        <w:t xml:space="preserve"> </w:t>
      </w:r>
      <w:r w:rsidR="00310916" w:rsidRPr="00310916">
        <w:rPr>
          <w:rFonts w:ascii="Arial" w:hAnsi="Arial" w:cs="Arial"/>
          <w:color w:val="000000" w:themeColor="text1"/>
        </w:rPr>
        <w:t xml:space="preserve">Zamawiający odrzuca ofertę Wykonawcy w oparciu                 o </w:t>
      </w:r>
      <w:r w:rsidR="00310916" w:rsidRPr="00310916">
        <w:rPr>
          <w:rFonts w:ascii="Arial" w:hAnsi="Arial" w:cs="Arial"/>
          <w:b/>
          <w:color w:val="000000" w:themeColor="text1"/>
        </w:rPr>
        <w:t>art. 226.1 ust 2 c)</w:t>
      </w:r>
      <w:r w:rsidR="00310916" w:rsidRPr="00310916">
        <w:rPr>
          <w:rFonts w:ascii="Arial" w:hAnsi="Arial" w:cs="Arial"/>
          <w:color w:val="000000" w:themeColor="text1"/>
        </w:rPr>
        <w:t xml:space="preserve"> Zamawiający odrzuca ofertę Wykonawcy który nie złożył w wyznaczonym terminie oświadczenia o którym mowa w art. 125 ust 1 lub podmiotowego środka dowodowego potwierdzającego brak podstaw wykluczenia lub spełnienie warunków udziału w postepowaniu, prz</w:t>
      </w:r>
      <w:r w:rsidR="00310916">
        <w:rPr>
          <w:rFonts w:ascii="Arial" w:hAnsi="Arial" w:cs="Arial"/>
          <w:color w:val="000000" w:themeColor="text1"/>
        </w:rPr>
        <w:t>edmiotowego środka dowodowego l</w:t>
      </w:r>
      <w:r w:rsidR="00310916" w:rsidRPr="00310916">
        <w:rPr>
          <w:rFonts w:ascii="Arial" w:hAnsi="Arial" w:cs="Arial"/>
          <w:color w:val="000000" w:themeColor="text1"/>
        </w:rPr>
        <w:t xml:space="preserve">b innych dokumentów lub oświadczeń. </w:t>
      </w:r>
    </w:p>
    <w:p w:rsidR="00310916" w:rsidRDefault="00530BC3" w:rsidP="00310916">
      <w:pPr>
        <w:numPr>
          <w:ilvl w:val="0"/>
          <w:numId w:val="31"/>
        </w:numPr>
        <w:spacing w:after="200" w:line="276" w:lineRule="auto"/>
        <w:contextualSpacing/>
        <w:rPr>
          <w:rFonts w:ascii="Arial" w:hAnsi="Arial" w:cs="Arial"/>
        </w:rPr>
      </w:pPr>
      <w:r w:rsidRPr="00530BC3">
        <w:rPr>
          <w:rFonts w:ascii="Arial" w:hAnsi="Arial" w:cs="Arial"/>
          <w:b/>
        </w:rPr>
        <w:t>Paweł Owczarzak EUPOL</w:t>
      </w:r>
      <w:r w:rsidRPr="00530BC3">
        <w:rPr>
          <w:rFonts w:ascii="Arial" w:hAnsi="Arial" w:cs="Arial"/>
        </w:rPr>
        <w:t xml:space="preserve"> ul. Palinkiewicza 3 63-000 Środa Wielkopolska za łączną wartość  </w:t>
      </w:r>
      <w:r w:rsidRPr="00530BC3">
        <w:rPr>
          <w:rFonts w:ascii="Arial" w:hAnsi="Arial" w:cs="Arial"/>
          <w:b/>
        </w:rPr>
        <w:t>7 570,65 zł</w:t>
      </w:r>
      <w:r w:rsidRPr="00530BC3">
        <w:rPr>
          <w:rFonts w:ascii="Arial" w:hAnsi="Arial" w:cs="Arial"/>
        </w:rPr>
        <w:t>. brutto w tym podatek VAT 1 415,65 zł TERMIN DOSTAWY 10 Dni</w:t>
      </w:r>
      <w:r w:rsidR="00310916" w:rsidRPr="00310916">
        <w:rPr>
          <w:rFonts w:ascii="Arial" w:eastAsia="Calibri" w:hAnsi="Arial" w:cs="Arial"/>
        </w:rPr>
        <w:t xml:space="preserve"> </w:t>
      </w:r>
      <w:r w:rsidR="00310916" w:rsidRPr="00310916">
        <w:rPr>
          <w:rFonts w:ascii="Arial" w:hAnsi="Arial" w:cs="Arial"/>
        </w:rPr>
        <w:t xml:space="preserve">w kryterium </w:t>
      </w:r>
      <w:r w:rsidR="00310916">
        <w:rPr>
          <w:rFonts w:ascii="Arial" w:hAnsi="Arial" w:cs="Arial"/>
        </w:rPr>
        <w:t>cena brutto oferta zdobyła 49,47</w:t>
      </w:r>
      <w:r w:rsidR="00310916" w:rsidRPr="00310916">
        <w:rPr>
          <w:rFonts w:ascii="Arial" w:hAnsi="Arial" w:cs="Arial"/>
        </w:rPr>
        <w:t xml:space="preserve"> pkt </w:t>
      </w:r>
      <w:r w:rsidR="00310916">
        <w:rPr>
          <w:rFonts w:ascii="Arial" w:hAnsi="Arial" w:cs="Arial"/>
        </w:rPr>
        <w:t xml:space="preserve"> </w:t>
      </w:r>
      <w:r w:rsidR="00310916" w:rsidRPr="00310916">
        <w:rPr>
          <w:rFonts w:ascii="Arial" w:hAnsi="Arial" w:cs="Arial"/>
        </w:rPr>
        <w:t>w kryterium czas realizacji 40 pkt. łącznie oferta zdobyła</w:t>
      </w:r>
      <w:r w:rsidR="00310916">
        <w:rPr>
          <w:rFonts w:ascii="Arial" w:hAnsi="Arial" w:cs="Arial"/>
          <w:b/>
        </w:rPr>
        <w:t xml:space="preserve"> 89,47</w:t>
      </w:r>
      <w:r w:rsidR="00310916" w:rsidRPr="00310916">
        <w:rPr>
          <w:rFonts w:ascii="Arial" w:hAnsi="Arial" w:cs="Arial"/>
          <w:b/>
        </w:rPr>
        <w:t xml:space="preserve"> pkt</w:t>
      </w:r>
    </w:p>
    <w:p w:rsidR="00310916" w:rsidRPr="00530BC3" w:rsidRDefault="00530BC3" w:rsidP="00310916">
      <w:pPr>
        <w:numPr>
          <w:ilvl w:val="0"/>
          <w:numId w:val="31"/>
        </w:numPr>
        <w:spacing w:after="200" w:line="276" w:lineRule="auto"/>
        <w:contextualSpacing/>
        <w:rPr>
          <w:rFonts w:ascii="Arial" w:hAnsi="Arial" w:cs="Arial"/>
        </w:rPr>
      </w:pPr>
      <w:r w:rsidRPr="00530BC3">
        <w:rPr>
          <w:rFonts w:ascii="Arial" w:hAnsi="Arial" w:cs="Arial"/>
          <w:b/>
        </w:rPr>
        <w:t>Compro Jolanta Olszewska</w:t>
      </w:r>
      <w:r w:rsidRPr="00530BC3">
        <w:rPr>
          <w:rFonts w:ascii="Arial" w:hAnsi="Arial" w:cs="Arial"/>
        </w:rPr>
        <w:t xml:space="preserve"> 41-400 Mysłowice ul. Kotarbińskiego 19 za łączną wartość </w:t>
      </w:r>
      <w:r w:rsidRPr="00530BC3">
        <w:rPr>
          <w:rFonts w:ascii="Arial" w:hAnsi="Arial" w:cs="Arial"/>
          <w:b/>
        </w:rPr>
        <w:t>17687,00 zł</w:t>
      </w:r>
      <w:r w:rsidRPr="00530BC3">
        <w:rPr>
          <w:rFonts w:ascii="Arial" w:hAnsi="Arial" w:cs="Arial"/>
        </w:rPr>
        <w:t xml:space="preserve"> brutto w tym podatek VAT 3307,33 Zł TERMIN DOSTAWY 10 Dni</w:t>
      </w:r>
      <w:r w:rsidR="00310916" w:rsidRPr="00310916">
        <w:rPr>
          <w:rFonts w:ascii="Arial" w:hAnsi="Arial" w:cs="Arial"/>
        </w:rPr>
        <w:t xml:space="preserve"> </w:t>
      </w:r>
      <w:r w:rsidR="00310916" w:rsidRPr="00310916">
        <w:rPr>
          <w:rFonts w:ascii="Arial" w:hAnsi="Arial" w:cs="Arial"/>
        </w:rPr>
        <w:t xml:space="preserve">w kryterium </w:t>
      </w:r>
      <w:r w:rsidR="00310916">
        <w:rPr>
          <w:rFonts w:ascii="Arial" w:hAnsi="Arial" w:cs="Arial"/>
        </w:rPr>
        <w:t>cena brutto oferta zdobyła 21,17</w:t>
      </w:r>
      <w:r w:rsidR="00310916" w:rsidRPr="00310916">
        <w:rPr>
          <w:rFonts w:ascii="Arial" w:hAnsi="Arial" w:cs="Arial"/>
        </w:rPr>
        <w:t xml:space="preserve"> pkt  w kryterium czas realizacji 40 pkt. łącznie oferta zdobyła</w:t>
      </w:r>
      <w:r w:rsidR="00310916">
        <w:rPr>
          <w:rFonts w:ascii="Arial" w:hAnsi="Arial" w:cs="Arial"/>
          <w:b/>
        </w:rPr>
        <w:t xml:space="preserve"> 61,17</w:t>
      </w:r>
      <w:r w:rsidR="00310916" w:rsidRPr="00310916">
        <w:rPr>
          <w:rFonts w:ascii="Arial" w:hAnsi="Arial" w:cs="Arial"/>
          <w:b/>
        </w:rPr>
        <w:t xml:space="preserve"> pkt</w:t>
      </w:r>
    </w:p>
    <w:p w:rsidR="00530BC3" w:rsidRPr="00530BC3" w:rsidRDefault="00530BC3" w:rsidP="00310916">
      <w:pPr>
        <w:spacing w:after="200" w:line="276" w:lineRule="auto"/>
        <w:ind w:left="720"/>
        <w:contextualSpacing/>
        <w:rPr>
          <w:rFonts w:ascii="Arial" w:hAnsi="Arial" w:cs="Arial"/>
        </w:rPr>
      </w:pPr>
    </w:p>
    <w:p w:rsidR="00530BC3" w:rsidRPr="00530BC3" w:rsidRDefault="00530BC3" w:rsidP="00530BC3">
      <w:pPr>
        <w:widowControl w:val="0"/>
        <w:spacing w:after="0" w:line="120" w:lineRule="atLeast"/>
        <w:jc w:val="both"/>
        <w:rPr>
          <w:rFonts w:ascii="Arial" w:eastAsia="Calibri" w:hAnsi="Arial" w:cs="Arial"/>
          <w:b/>
          <w:bCs/>
          <w:i/>
          <w:color w:val="000000"/>
        </w:rPr>
      </w:pPr>
    </w:p>
    <w:p w:rsidR="00530BC3" w:rsidRPr="00530BC3" w:rsidRDefault="00530BC3" w:rsidP="00530BC3">
      <w:p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color w:val="000000"/>
          <w:lang w:eastAsia="ar-SA"/>
        </w:rPr>
      </w:pPr>
    </w:p>
    <w:p w:rsidR="00530BC3" w:rsidRPr="00530BC3" w:rsidRDefault="00530BC3" w:rsidP="00530BC3">
      <w:pPr>
        <w:suppressAutoHyphens/>
        <w:autoSpaceDE w:val="0"/>
        <w:spacing w:after="0" w:line="240" w:lineRule="auto"/>
        <w:jc w:val="both"/>
        <w:rPr>
          <w:rFonts w:ascii="Arial" w:eastAsia="Calibri" w:hAnsi="Arial" w:cs="Arial"/>
          <w:bCs/>
          <w:color w:val="000000"/>
        </w:rPr>
      </w:pPr>
      <w:r w:rsidRPr="00530BC3">
        <w:rPr>
          <w:rFonts w:ascii="Arial" w:eastAsia="Times New Roman" w:hAnsi="Arial" w:cs="Arial"/>
          <w:color w:val="000000"/>
          <w:lang w:eastAsia="ar-SA"/>
        </w:rPr>
        <w:t>Umowy z wybranymi Wykonawcami</w:t>
      </w:r>
      <w:r w:rsidRPr="00530BC3">
        <w:rPr>
          <w:rFonts w:ascii="Arial" w:eastAsia="Calibri" w:hAnsi="Arial" w:cs="Arial"/>
          <w:bCs/>
          <w:color w:val="000000"/>
        </w:rPr>
        <w:t>:</w:t>
      </w:r>
    </w:p>
    <w:p w:rsidR="00530BC3" w:rsidRPr="005C3974" w:rsidRDefault="00530BC3" w:rsidP="005C3974">
      <w:pPr>
        <w:suppressAutoHyphens/>
        <w:autoSpaceDE w:val="0"/>
        <w:spacing w:after="0" w:line="240" w:lineRule="auto"/>
        <w:jc w:val="both"/>
        <w:rPr>
          <w:rFonts w:ascii="Arial" w:eastAsia="Calibri" w:hAnsi="Arial" w:cs="Arial"/>
          <w:bCs/>
          <w:color w:val="000000"/>
        </w:rPr>
      </w:pPr>
      <w:r w:rsidRPr="00530BC3">
        <w:rPr>
          <w:rFonts w:ascii="Arial" w:eastAsia="Calibri" w:hAnsi="Arial" w:cs="Arial"/>
          <w:bCs/>
          <w:color w:val="000000"/>
        </w:rPr>
        <w:t xml:space="preserve">Część </w:t>
      </w:r>
      <w:r w:rsidR="008B222C">
        <w:rPr>
          <w:rFonts w:ascii="Arial" w:eastAsia="Calibri" w:hAnsi="Arial" w:cs="Arial"/>
          <w:bCs/>
          <w:color w:val="000000"/>
        </w:rPr>
        <w:t xml:space="preserve">  </w:t>
      </w:r>
      <w:r w:rsidRPr="00530BC3">
        <w:rPr>
          <w:rFonts w:ascii="Arial" w:eastAsia="Calibri" w:hAnsi="Arial" w:cs="Arial"/>
          <w:bCs/>
          <w:color w:val="000000"/>
        </w:rPr>
        <w:t xml:space="preserve">1 </w:t>
      </w:r>
      <w:r w:rsidR="008B222C">
        <w:rPr>
          <w:rFonts w:ascii="Arial" w:eastAsia="Calibri" w:hAnsi="Arial" w:cs="Arial"/>
          <w:bCs/>
          <w:color w:val="000000"/>
        </w:rPr>
        <w:t xml:space="preserve">  </w:t>
      </w:r>
      <w:bookmarkStart w:id="0" w:name="_GoBack"/>
      <w:bookmarkEnd w:id="0"/>
      <w:r w:rsidR="005C3974" w:rsidRPr="005C3974">
        <w:rPr>
          <w:rFonts w:ascii="Arial" w:eastAsia="Calibri" w:hAnsi="Arial" w:cs="Arial"/>
          <w:b/>
          <w:bCs/>
          <w:color w:val="000000"/>
        </w:rPr>
        <w:t>Piotr Migda</w:t>
      </w:r>
      <w:r w:rsidR="005C3974" w:rsidRPr="005C3974">
        <w:rPr>
          <w:rFonts w:ascii="Arial" w:eastAsia="Calibri" w:hAnsi="Arial" w:cs="Arial"/>
          <w:bCs/>
          <w:color w:val="000000"/>
        </w:rPr>
        <w:t xml:space="preserve"> 02-368 Warszawa, Opaczewska 7 m. 16</w:t>
      </w:r>
    </w:p>
    <w:p w:rsidR="00530BC3" w:rsidRPr="00530BC3" w:rsidRDefault="008B222C" w:rsidP="00530BC3">
      <w:pPr>
        <w:suppressAutoHyphens/>
        <w:autoSpaceDE w:val="0"/>
        <w:spacing w:after="0" w:line="240" w:lineRule="auto"/>
        <w:jc w:val="both"/>
        <w:rPr>
          <w:rFonts w:ascii="Arial" w:eastAsia="Calibri" w:hAnsi="Arial" w:cs="Arial"/>
          <w:bCs/>
          <w:color w:val="000000"/>
        </w:rPr>
      </w:pPr>
      <w:r>
        <w:rPr>
          <w:rFonts w:ascii="Arial" w:eastAsia="Calibri" w:hAnsi="Arial" w:cs="Arial"/>
          <w:bCs/>
          <w:color w:val="000000"/>
        </w:rPr>
        <w:t xml:space="preserve">Część </w:t>
      </w:r>
      <w:r w:rsidR="00530BC3" w:rsidRPr="00530BC3">
        <w:rPr>
          <w:rFonts w:ascii="Arial" w:eastAsia="Calibri" w:hAnsi="Arial" w:cs="Arial"/>
          <w:bCs/>
          <w:color w:val="000000"/>
        </w:rPr>
        <w:t xml:space="preserve">2 </w:t>
      </w:r>
      <w:r w:rsidR="005C3974" w:rsidRPr="005C3974">
        <w:rPr>
          <w:rFonts w:ascii="Arial" w:eastAsia="Calibri" w:hAnsi="Arial" w:cs="Arial"/>
          <w:b/>
          <w:bCs/>
          <w:color w:val="000000"/>
        </w:rPr>
        <w:t>RESTOR P.ANTON, A.CZAPSKI, T.ROSTROPOWICZ SPÓŁKA JAWNA</w:t>
      </w:r>
      <w:r w:rsidR="005C3974" w:rsidRPr="005C3974">
        <w:rPr>
          <w:rFonts w:ascii="Arial" w:eastAsia="Calibri" w:hAnsi="Arial" w:cs="Arial"/>
          <w:bCs/>
          <w:color w:val="000000"/>
        </w:rPr>
        <w:t xml:space="preserve">  </w:t>
      </w:r>
      <w:r w:rsidR="005C3974">
        <w:rPr>
          <w:rFonts w:ascii="Arial" w:eastAsia="Calibri" w:hAnsi="Arial" w:cs="Arial"/>
          <w:bCs/>
          <w:color w:val="000000"/>
        </w:rPr>
        <w:t xml:space="preserve">                            </w:t>
      </w:r>
      <w:r w:rsidR="005C3974" w:rsidRPr="005C3974">
        <w:rPr>
          <w:rFonts w:ascii="Arial" w:eastAsia="Calibri" w:hAnsi="Arial" w:cs="Arial"/>
          <w:bCs/>
          <w:color w:val="000000"/>
        </w:rPr>
        <w:t>ul.  DWORKOWA 2/107A, 00-784 WARSZAWA</w:t>
      </w:r>
    </w:p>
    <w:p w:rsidR="00530BC3" w:rsidRPr="00530BC3" w:rsidRDefault="00530BC3" w:rsidP="00530BC3">
      <w:p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color w:val="000000"/>
          <w:lang w:eastAsia="ar-SA"/>
        </w:rPr>
      </w:pPr>
    </w:p>
    <w:p w:rsidR="00530BC3" w:rsidRPr="00530BC3" w:rsidRDefault="00530BC3" w:rsidP="00530BC3">
      <w:p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color w:val="000000"/>
          <w:lang w:eastAsia="ar-SA"/>
        </w:rPr>
      </w:pPr>
      <w:r w:rsidRPr="00530BC3">
        <w:rPr>
          <w:rFonts w:ascii="Arial" w:eastAsia="Times New Roman" w:hAnsi="Arial" w:cs="Arial"/>
          <w:color w:val="000000"/>
          <w:lang w:eastAsia="ar-SA"/>
        </w:rPr>
        <w:t>Zapraszamy Wykonawców których oferty zostały wybrane jako najkorzystniejsze do podpisania umowy.</w:t>
      </w:r>
    </w:p>
    <w:p w:rsidR="00530BC3" w:rsidRPr="00530BC3" w:rsidRDefault="00530BC3" w:rsidP="00530BC3">
      <w:p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color w:val="000000"/>
          <w:lang w:eastAsia="ar-SA"/>
        </w:rPr>
      </w:pPr>
      <w:r w:rsidRPr="00530BC3">
        <w:rPr>
          <w:rFonts w:ascii="Arial" w:eastAsia="Times New Roman" w:hAnsi="Arial" w:cs="Arial"/>
          <w:color w:val="000000"/>
          <w:lang w:eastAsia="ar-SA"/>
        </w:rPr>
        <w:t xml:space="preserve">Umowy zostaną podpisane zgodnie   z art. 264 ust 1  Pzp.  </w:t>
      </w:r>
      <w:r w:rsidR="005C3974">
        <w:rPr>
          <w:rFonts w:ascii="Arial" w:eastAsia="Times New Roman" w:hAnsi="Arial" w:cs="Arial"/>
          <w:color w:val="000000"/>
          <w:lang w:eastAsia="ar-SA"/>
        </w:rPr>
        <w:t xml:space="preserve">w terminie  </w:t>
      </w:r>
      <w:r w:rsidR="005C3974" w:rsidRPr="00310916">
        <w:rPr>
          <w:rFonts w:ascii="Arial" w:eastAsia="Times New Roman" w:hAnsi="Arial" w:cs="Arial"/>
          <w:b/>
          <w:color w:val="000000"/>
          <w:lang w:eastAsia="ar-SA"/>
        </w:rPr>
        <w:t>06</w:t>
      </w:r>
      <w:r w:rsidRPr="00530BC3">
        <w:rPr>
          <w:rFonts w:ascii="Arial" w:eastAsia="Times New Roman" w:hAnsi="Arial" w:cs="Arial"/>
          <w:b/>
          <w:color w:val="000000"/>
          <w:lang w:eastAsia="ar-SA"/>
        </w:rPr>
        <w:t>.</w:t>
      </w:r>
      <w:r w:rsidR="005C3974" w:rsidRPr="00310916">
        <w:rPr>
          <w:rFonts w:ascii="Arial" w:eastAsia="Times New Roman" w:hAnsi="Arial" w:cs="Arial"/>
          <w:b/>
          <w:color w:val="000000"/>
          <w:lang w:eastAsia="ar-SA"/>
        </w:rPr>
        <w:t>03</w:t>
      </w:r>
      <w:r w:rsidRPr="00530BC3">
        <w:rPr>
          <w:rFonts w:ascii="Arial" w:eastAsia="Times New Roman" w:hAnsi="Arial" w:cs="Arial"/>
          <w:b/>
          <w:color w:val="000000"/>
          <w:lang w:eastAsia="ar-SA"/>
        </w:rPr>
        <w:t>.2023 r.</w:t>
      </w:r>
      <w:r w:rsidRPr="00530BC3">
        <w:rPr>
          <w:rFonts w:ascii="Arial" w:eastAsia="Times New Roman" w:hAnsi="Arial" w:cs="Arial"/>
          <w:color w:val="000000"/>
          <w:lang w:eastAsia="ar-SA"/>
        </w:rPr>
        <w:t xml:space="preserve"> </w:t>
      </w:r>
    </w:p>
    <w:p w:rsidR="00530BC3" w:rsidRPr="00530BC3" w:rsidRDefault="00530BC3" w:rsidP="00530BC3">
      <w:p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color w:val="000000"/>
          <w:lang w:eastAsia="ar-SA"/>
        </w:rPr>
      </w:pPr>
    </w:p>
    <w:p w:rsidR="00530BC3" w:rsidRPr="00530BC3" w:rsidRDefault="00530BC3" w:rsidP="00530BC3">
      <w:p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color w:val="000000"/>
          <w:lang w:eastAsia="ar-SA"/>
        </w:rPr>
      </w:pPr>
    </w:p>
    <w:p w:rsidR="00530BC3" w:rsidRPr="00530BC3" w:rsidRDefault="00530BC3" w:rsidP="00530BC3">
      <w:p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color w:val="000000"/>
          <w:lang w:eastAsia="ar-SA"/>
        </w:rPr>
      </w:pPr>
    </w:p>
    <w:p w:rsidR="00530BC3" w:rsidRPr="00530BC3" w:rsidRDefault="00530BC3" w:rsidP="00530BC3">
      <w:p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color w:val="000000"/>
          <w:lang w:eastAsia="ar-SA"/>
        </w:rPr>
      </w:pPr>
    </w:p>
    <w:p w:rsidR="00530BC3" w:rsidRPr="00530BC3" w:rsidRDefault="00530BC3" w:rsidP="00530BC3">
      <w:pPr>
        <w:suppressAutoHyphens/>
        <w:autoSpaceDE w:val="0"/>
        <w:spacing w:after="0" w:line="240" w:lineRule="auto"/>
        <w:ind w:left="5664" w:firstLine="708"/>
        <w:rPr>
          <w:rFonts w:ascii="Arial" w:eastAsia="Times New Roman" w:hAnsi="Arial" w:cs="Arial"/>
          <w:color w:val="000000"/>
          <w:lang w:eastAsia="ar-SA"/>
        </w:rPr>
      </w:pPr>
    </w:p>
    <w:p w:rsidR="00530BC3" w:rsidRPr="00530BC3" w:rsidRDefault="00530BC3" w:rsidP="00530BC3">
      <w:pPr>
        <w:suppressAutoHyphens/>
        <w:autoSpaceDE w:val="0"/>
        <w:spacing w:after="0" w:line="240" w:lineRule="auto"/>
        <w:ind w:left="5664" w:firstLine="708"/>
        <w:rPr>
          <w:rFonts w:ascii="Arial" w:eastAsia="Times New Roman" w:hAnsi="Arial" w:cs="Arial"/>
          <w:color w:val="000000"/>
          <w:lang w:eastAsia="ar-SA"/>
        </w:rPr>
      </w:pPr>
      <w:r w:rsidRPr="00530BC3">
        <w:rPr>
          <w:rFonts w:ascii="Arial" w:eastAsia="Times New Roman" w:hAnsi="Arial" w:cs="Arial"/>
          <w:color w:val="000000"/>
          <w:lang w:eastAsia="ar-SA"/>
        </w:rPr>
        <w:t>……………………………     AKCEPTUJĘ  REKTOR    UJK</w:t>
      </w:r>
    </w:p>
    <w:p w:rsidR="0059465D" w:rsidRPr="0059465D" w:rsidRDefault="0059465D" w:rsidP="0059465D">
      <w:pPr>
        <w:widowControl w:val="0"/>
        <w:spacing w:after="0" w:line="240" w:lineRule="auto"/>
        <w:ind w:left="-284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sectPr w:rsidR="0059465D" w:rsidRPr="0059465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04B4" w:rsidRDefault="001A04B4" w:rsidP="007678D1">
      <w:pPr>
        <w:spacing w:after="0" w:line="240" w:lineRule="auto"/>
      </w:pPr>
      <w:r>
        <w:separator/>
      </w:r>
    </w:p>
  </w:endnote>
  <w:endnote w:type="continuationSeparator" w:id="0">
    <w:p w:rsidR="001A04B4" w:rsidRDefault="001A04B4" w:rsidP="007678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EE"/>
    <w:family w:val="roman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0F19" w:rsidRDefault="00CB0F19">
    <w:pPr>
      <w:pStyle w:val="Stopka"/>
    </w:pPr>
    <w:r w:rsidRPr="007678D1">
      <w:rPr>
        <w:rFonts w:ascii="Calibri" w:eastAsia="Calibri" w:hAnsi="Calibri" w:cs="Times New Roman"/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82067F3" wp14:editId="4E40BA48">
              <wp:simplePos x="0" y="0"/>
              <wp:positionH relativeFrom="column">
                <wp:posOffset>-733425</wp:posOffset>
              </wp:positionH>
              <wp:positionV relativeFrom="paragraph">
                <wp:posOffset>41275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B0F19" w:rsidRPr="00324F0A" w:rsidRDefault="00CB0F19" w:rsidP="007678D1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CB0F19" w:rsidRPr="00324F0A" w:rsidRDefault="00CB0F19" w:rsidP="007678D1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2067F3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26" type="#_x0000_t202" style="position:absolute;margin-left:-57.75pt;margin-top:3.25pt;width:90.2pt;height:35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" fillcolor="window" stroked="f" strokeweight=".5pt">
              <v:textbox>
                <w:txbxContent>
                  <w:p w:rsidR="00CB0F19" w:rsidRPr="00324F0A" w:rsidRDefault="00CB0F19" w:rsidP="007678D1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CB0F19" w:rsidRPr="00324F0A" w:rsidRDefault="00CB0F19" w:rsidP="007678D1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  <w:r w:rsidRPr="007678D1">
      <w:rPr>
        <w:rFonts w:ascii="Calibri" w:eastAsia="Calibri" w:hAnsi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510B16B" wp14:editId="0C732D77">
              <wp:simplePos x="0" y="0"/>
              <wp:positionH relativeFrom="column">
                <wp:posOffset>-952500</wp:posOffset>
              </wp:positionH>
              <wp:positionV relativeFrom="paragraph">
                <wp:posOffset>-123825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B0F19" w:rsidRPr="003B02E7" w:rsidRDefault="00CB0F19" w:rsidP="007678D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10B16B" id="Grupa 5" o:spid="_x0000_s1027" style="position:absolute;margin-left:-75pt;margin-top:-9.75pt;width:603.55pt;height:9.75pt;z-index:251663360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" fillcolor="#a6a6a6" stroked="f" strokeweight="2pt">
                <v:textbox>
                  <w:txbxContent>
                    <w:p w:rsidR="00CB0F19" w:rsidRPr="003B02E7" w:rsidRDefault="00CB0F19" w:rsidP="007678D1">
                      <w:pPr>
                        <w:spacing w:after="0" w:line="240" w:lineRule="auto"/>
                        <w:jc w:val="center"/>
                        <w:rPr>
                          <w:b/>
                          <w:color w:val="000000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" fillcolor="#d9d9d9" stroked="f" strokeweight="2pt"/>
            </v:group>
          </w:pict>
        </mc:Fallback>
      </mc:AlternateContent>
    </w:r>
    <w:r w:rsidRPr="007678D1">
      <w:rPr>
        <w:rFonts w:ascii="Calibri" w:eastAsia="Calibri" w:hAnsi="Calibri" w:cs="Times New Roman"/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C0DA9C" wp14:editId="7C8F5B6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34050" cy="497205"/>
              <wp:effectExtent l="0" t="0" r="0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34050" cy="49720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B0F19" w:rsidRPr="00B1751A" w:rsidRDefault="00CB0F19" w:rsidP="007678D1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 xml:space="preserve">             </w:t>
                          </w:r>
                          <w:r w:rsidRPr="00686E46">
                            <w:rPr>
                              <w:b/>
                              <w:i/>
                            </w:rPr>
                            <w:t>AKCELERATOR ROZWOJU Uniwersytetu Jana Kochanowskiego w 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C0DA9C" id="Pole tekstowe 19" o:spid="_x0000_s1030" type="#_x0000_t202" style="position:absolute;margin-left:0;margin-top:0;width:451.5pt;height:39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" fillcolor="window" stroked="f" strokeweight=".5pt">
              <v:textbox>
                <w:txbxContent>
                  <w:p w:rsidR="00CB0F19" w:rsidRPr="00B1751A" w:rsidRDefault="00CB0F19" w:rsidP="007678D1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 xml:space="preserve">             </w:t>
                    </w:r>
                    <w:r w:rsidRPr="00686E46">
                      <w:rPr>
                        <w:b/>
                        <w:i/>
                      </w:rPr>
                      <w:t>AKCELERATOR ROZWOJU Uniwersytetu Jana Kochanowskiego w Kielcach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04B4" w:rsidRDefault="001A04B4" w:rsidP="007678D1">
      <w:pPr>
        <w:spacing w:after="0" w:line="240" w:lineRule="auto"/>
      </w:pPr>
      <w:r>
        <w:separator/>
      </w:r>
    </w:p>
  </w:footnote>
  <w:footnote w:type="continuationSeparator" w:id="0">
    <w:p w:rsidR="001A04B4" w:rsidRDefault="001A04B4" w:rsidP="007678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0F19" w:rsidRDefault="00CB0F19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CD40D9D" wp14:editId="3E1AEECA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CB17A4" id="Grupa 2" o:spid="_x0000_s1026" style="position:absolute;margin-left:0;margin-top:-.05pt;width:477pt;height:51.85pt;z-index:251659264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<v:imagedata r:id="rId6" o:title="logo_FE_Wiedza_Edukacja_Rozwoj_rgb-4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6CE4F4A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8DA8F13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6DEA30C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961666"/>
    <w:multiLevelType w:val="hybridMultilevel"/>
    <w:tmpl w:val="E0C206B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9B6DDF"/>
    <w:multiLevelType w:val="hybridMultilevel"/>
    <w:tmpl w:val="F68C24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494620C"/>
    <w:multiLevelType w:val="hybridMultilevel"/>
    <w:tmpl w:val="507AE8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944B6B"/>
    <w:multiLevelType w:val="hybridMultilevel"/>
    <w:tmpl w:val="1A6621D2"/>
    <w:lvl w:ilvl="0" w:tplc="117662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EA61B42"/>
    <w:multiLevelType w:val="hybridMultilevel"/>
    <w:tmpl w:val="60341CEC"/>
    <w:lvl w:ilvl="0" w:tplc="E298A4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E44180"/>
    <w:multiLevelType w:val="multilevel"/>
    <w:tmpl w:val="DFC88CEC"/>
    <w:name w:val="NumPar"/>
    <w:lvl w:ilvl="0">
      <w:start w:val="1"/>
      <w:numFmt w:val="decimal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4174D3C"/>
    <w:multiLevelType w:val="hybridMultilevel"/>
    <w:tmpl w:val="AD60EC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6355B9"/>
    <w:multiLevelType w:val="hybridMultilevel"/>
    <w:tmpl w:val="A0B6CF5C"/>
    <w:lvl w:ilvl="0" w:tplc="117662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F0C01CC"/>
    <w:multiLevelType w:val="hybridMultilevel"/>
    <w:tmpl w:val="A0B6CF5C"/>
    <w:lvl w:ilvl="0" w:tplc="117662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2713452"/>
    <w:multiLevelType w:val="singleLevel"/>
    <w:tmpl w:val="3B8CC7EA"/>
    <w:name w:val="Tiret 1"/>
    <w:lvl w:ilvl="0">
      <w:start w:val="1"/>
      <w:numFmt w:val="bullet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13" w15:restartNumberingAfterBreak="0">
    <w:nsid w:val="44DB3669"/>
    <w:multiLevelType w:val="hybridMultilevel"/>
    <w:tmpl w:val="F91C6492"/>
    <w:lvl w:ilvl="0" w:tplc="B2DEA708">
      <w:start w:val="1"/>
      <w:numFmt w:val="lowerLetter"/>
      <w:pStyle w:val="paragraf"/>
      <w:lvlText w:val="%1)"/>
      <w:lvlJc w:val="left"/>
      <w:pPr>
        <w:tabs>
          <w:tab w:val="num" w:pos="720"/>
        </w:tabs>
        <w:ind w:left="720" w:hanging="360"/>
      </w:pPr>
    </w:lvl>
    <w:lvl w:ilvl="1" w:tplc="502612F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85001B6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502612F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047F4D"/>
    <w:multiLevelType w:val="hybridMultilevel"/>
    <w:tmpl w:val="799E206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2E42E1"/>
    <w:multiLevelType w:val="hybridMultilevel"/>
    <w:tmpl w:val="B7E68BA0"/>
    <w:lvl w:ilvl="0" w:tplc="DEDC5C0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141964"/>
    <w:multiLevelType w:val="hybridMultilevel"/>
    <w:tmpl w:val="9CE463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A31A15"/>
    <w:multiLevelType w:val="singleLevel"/>
    <w:tmpl w:val="CB981644"/>
    <w:name w:val="Tiret 0"/>
    <w:lvl w:ilvl="0">
      <w:start w:val="1"/>
      <w:numFmt w:val="bullet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19" w15:restartNumberingAfterBreak="0">
    <w:nsid w:val="61276F92"/>
    <w:multiLevelType w:val="hybridMultilevel"/>
    <w:tmpl w:val="6ED68BE6"/>
    <w:lvl w:ilvl="0" w:tplc="FFFFFFFF">
      <w:start w:val="1"/>
      <w:numFmt w:val="lowerLetter"/>
      <w:pStyle w:val="wt-listawielopoziomowa"/>
      <w:lvlText w:val="%1)"/>
      <w:lvlJc w:val="left"/>
      <w:pPr>
        <w:tabs>
          <w:tab w:val="num" w:pos="644"/>
        </w:tabs>
        <w:ind w:left="644" w:hanging="360"/>
      </w:pPr>
      <w:rPr>
        <w:b w:val="0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9012282"/>
    <w:multiLevelType w:val="hybridMultilevel"/>
    <w:tmpl w:val="276E34B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16141F"/>
    <w:multiLevelType w:val="multilevel"/>
    <w:tmpl w:val="9918CA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86" w:hanging="720"/>
      </w:pPr>
    </w:lvl>
    <w:lvl w:ilvl="2">
      <w:start w:val="1"/>
      <w:numFmt w:val="decimal"/>
      <w:isLgl/>
      <w:lvlText w:val="%1.%2.%3."/>
      <w:lvlJc w:val="left"/>
      <w:pPr>
        <w:ind w:left="852" w:hanging="720"/>
      </w:pPr>
    </w:lvl>
    <w:lvl w:ilvl="3">
      <w:start w:val="1"/>
      <w:numFmt w:val="decimal"/>
      <w:isLgl/>
      <w:lvlText w:val="%1.%2.%3.%4."/>
      <w:lvlJc w:val="left"/>
      <w:pPr>
        <w:ind w:left="1278" w:hanging="1080"/>
      </w:pPr>
    </w:lvl>
    <w:lvl w:ilvl="4">
      <w:start w:val="1"/>
      <w:numFmt w:val="decimal"/>
      <w:isLgl/>
      <w:lvlText w:val="%1.%2.%3.%4.%5."/>
      <w:lvlJc w:val="left"/>
      <w:pPr>
        <w:ind w:left="1344" w:hanging="1080"/>
      </w:pPr>
    </w:lvl>
    <w:lvl w:ilvl="5">
      <w:start w:val="1"/>
      <w:numFmt w:val="decimal"/>
      <w:isLgl/>
      <w:lvlText w:val="%1.%2.%3.%4.%5.%6."/>
      <w:lvlJc w:val="left"/>
      <w:pPr>
        <w:ind w:left="1770" w:hanging="1440"/>
      </w:pPr>
    </w:lvl>
    <w:lvl w:ilvl="6">
      <w:start w:val="1"/>
      <w:numFmt w:val="decimal"/>
      <w:isLgl/>
      <w:lvlText w:val="%1.%2.%3.%4.%5.%6.%7."/>
      <w:lvlJc w:val="left"/>
      <w:pPr>
        <w:ind w:left="1836" w:hanging="1440"/>
      </w:pPr>
    </w:lvl>
    <w:lvl w:ilvl="7">
      <w:start w:val="1"/>
      <w:numFmt w:val="decimal"/>
      <w:isLgl/>
      <w:lvlText w:val="%1.%2.%3.%4.%5.%6.%7.%8."/>
      <w:lvlJc w:val="left"/>
      <w:pPr>
        <w:ind w:left="2262" w:hanging="1800"/>
      </w:pPr>
    </w:lvl>
    <w:lvl w:ilvl="8">
      <w:start w:val="1"/>
      <w:numFmt w:val="decimal"/>
      <w:isLgl/>
      <w:lvlText w:val="%1.%2.%3.%4.%5.%6.%7.%8.%9."/>
      <w:lvlJc w:val="left"/>
      <w:pPr>
        <w:ind w:left="2688" w:hanging="2160"/>
      </w:pPr>
    </w:lvl>
  </w:abstractNum>
  <w:abstractNum w:abstractNumId="22" w15:restartNumberingAfterBreak="0">
    <w:nsid w:val="6B015F9A"/>
    <w:multiLevelType w:val="hybridMultilevel"/>
    <w:tmpl w:val="C8389B4C"/>
    <w:lvl w:ilvl="0" w:tplc="6C9ABD48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cs="Times New Roman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6CA12F29"/>
    <w:multiLevelType w:val="hybridMultilevel"/>
    <w:tmpl w:val="0CF220A6"/>
    <w:lvl w:ilvl="0" w:tplc="0415000F">
      <w:numFmt w:val="bullet"/>
      <w:pStyle w:val="Tekstprzypisukocowego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2"/>
        <w:szCs w:val="22"/>
      </w:rPr>
    </w:lvl>
    <w:lvl w:ilvl="1" w:tplc="0415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Grande" w:hint="default"/>
      </w:rPr>
    </w:lvl>
    <w:lvl w:ilvl="2" w:tplc="0415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Grande" w:hint="default"/>
      </w:rPr>
    </w:lvl>
    <w:lvl w:ilvl="5" w:tplc="0415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Grande" w:hint="default"/>
      </w:rPr>
    </w:lvl>
    <w:lvl w:ilvl="8" w:tplc="0415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9C78CF"/>
    <w:multiLevelType w:val="hybridMultilevel"/>
    <w:tmpl w:val="799E206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0C0423"/>
    <w:multiLevelType w:val="hybridMultilevel"/>
    <w:tmpl w:val="56627A38"/>
    <w:lvl w:ilvl="0" w:tplc="D85001B6">
      <w:start w:val="1"/>
      <w:numFmt w:val="decimal"/>
      <w:pStyle w:val="wypunkt"/>
      <w:lvlText w:val="%1."/>
      <w:lvlJc w:val="left"/>
      <w:pPr>
        <w:tabs>
          <w:tab w:val="num" w:pos="2340"/>
        </w:tabs>
        <w:ind w:left="2340" w:hanging="360"/>
      </w:pPr>
      <w:rPr>
        <w:b/>
        <w:sz w:val="23"/>
      </w:rPr>
    </w:lvl>
    <w:lvl w:ilvl="1" w:tplc="04150019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37823C5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5E1219"/>
    <w:multiLevelType w:val="multilevel"/>
    <w:tmpl w:val="0E042AC8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3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6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69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532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5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618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341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704" w:hanging="1800"/>
      </w:pPr>
      <w:rPr>
        <w:rFonts w:cs="Times New Roman"/>
      </w:rPr>
    </w:lvl>
  </w:abstractNum>
  <w:abstractNum w:abstractNumId="29" w15:restartNumberingAfterBreak="0">
    <w:nsid w:val="76AF6347"/>
    <w:multiLevelType w:val="hybridMultilevel"/>
    <w:tmpl w:val="799E206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F74460"/>
    <w:multiLevelType w:val="hybridMultilevel"/>
    <w:tmpl w:val="BD840716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7FC45B00"/>
    <w:multiLevelType w:val="hybridMultilevel"/>
    <w:tmpl w:val="46F69A3C"/>
    <w:lvl w:ilvl="0" w:tplc="117662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8"/>
  </w:num>
  <w:num w:numId="2">
    <w:abstractNumId w:val="23"/>
  </w:num>
  <w:num w:numId="3">
    <w:abstractNumId w:val="2"/>
  </w:num>
  <w:num w:numId="4">
    <w:abstractNumId w:val="1"/>
  </w:num>
  <w:num w:numId="5">
    <w:abstractNumId w:val="0"/>
  </w:num>
  <w:num w:numId="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12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</w:num>
  <w:num w:numId="20">
    <w:abstractNumId w:val="17"/>
  </w:num>
  <w:num w:numId="21">
    <w:abstractNumId w:val="27"/>
  </w:num>
  <w:num w:numId="22">
    <w:abstractNumId w:val="5"/>
  </w:num>
  <w:num w:numId="23">
    <w:abstractNumId w:val="9"/>
  </w:num>
  <w:num w:numId="24">
    <w:abstractNumId w:val="20"/>
  </w:num>
  <w:num w:numId="25">
    <w:abstractNumId w:val="6"/>
  </w:num>
  <w:num w:numId="26">
    <w:abstractNumId w:val="3"/>
  </w:num>
  <w:num w:numId="27">
    <w:abstractNumId w:val="31"/>
  </w:num>
  <w:num w:numId="28">
    <w:abstractNumId w:val="29"/>
  </w:num>
  <w:num w:numId="29">
    <w:abstractNumId w:val="11"/>
  </w:num>
  <w:num w:numId="30">
    <w:abstractNumId w:val="10"/>
  </w:num>
  <w:num w:numId="31">
    <w:abstractNumId w:val="24"/>
  </w:num>
  <w:num w:numId="32">
    <w:abstractNumId w:val="14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6D9"/>
    <w:rsid w:val="00011772"/>
    <w:rsid w:val="00060036"/>
    <w:rsid w:val="00087D52"/>
    <w:rsid w:val="000A18E5"/>
    <w:rsid w:val="000A5B7D"/>
    <w:rsid w:val="000B12F5"/>
    <w:rsid w:val="000C2A87"/>
    <w:rsid w:val="000F1138"/>
    <w:rsid w:val="001157AC"/>
    <w:rsid w:val="001A04B4"/>
    <w:rsid w:val="002176B2"/>
    <w:rsid w:val="002300E7"/>
    <w:rsid w:val="00233C9C"/>
    <w:rsid w:val="00284450"/>
    <w:rsid w:val="00310916"/>
    <w:rsid w:val="003416F0"/>
    <w:rsid w:val="003A7F94"/>
    <w:rsid w:val="004757C6"/>
    <w:rsid w:val="004E1827"/>
    <w:rsid w:val="00507A20"/>
    <w:rsid w:val="00526B31"/>
    <w:rsid w:val="00530BC3"/>
    <w:rsid w:val="005356FF"/>
    <w:rsid w:val="00570BA0"/>
    <w:rsid w:val="0059465D"/>
    <w:rsid w:val="005C3974"/>
    <w:rsid w:val="005C750B"/>
    <w:rsid w:val="006171F1"/>
    <w:rsid w:val="006A4FFD"/>
    <w:rsid w:val="006D6F54"/>
    <w:rsid w:val="006F3700"/>
    <w:rsid w:val="007678D1"/>
    <w:rsid w:val="007C3BB8"/>
    <w:rsid w:val="008A1E9E"/>
    <w:rsid w:val="008B222C"/>
    <w:rsid w:val="0092052B"/>
    <w:rsid w:val="009636D9"/>
    <w:rsid w:val="00A30BA9"/>
    <w:rsid w:val="00A8009A"/>
    <w:rsid w:val="00AA253E"/>
    <w:rsid w:val="00B03D48"/>
    <w:rsid w:val="00B27AD7"/>
    <w:rsid w:val="00BD10E6"/>
    <w:rsid w:val="00C22B49"/>
    <w:rsid w:val="00C32264"/>
    <w:rsid w:val="00CB0F19"/>
    <w:rsid w:val="00CF0778"/>
    <w:rsid w:val="00D65BA4"/>
    <w:rsid w:val="00D729CF"/>
    <w:rsid w:val="00E0458A"/>
    <w:rsid w:val="00E0702A"/>
    <w:rsid w:val="00ED1813"/>
    <w:rsid w:val="00F343EC"/>
    <w:rsid w:val="00F617F9"/>
    <w:rsid w:val="00FB36D9"/>
    <w:rsid w:val="00FD1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EA15A"/>
  <w15:chartTrackingRefBased/>
  <w15:docId w15:val="{96C9A0F9-4577-41F5-AD98-A54395AB7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 w:qFormat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0458A"/>
    <w:pPr>
      <w:spacing w:after="160" w:line="259" w:lineRule="auto"/>
    </w:pPr>
  </w:style>
  <w:style w:type="paragraph" w:styleId="Nagwek1">
    <w:name w:val="heading 1"/>
    <w:aliases w:val="Znak2"/>
    <w:basedOn w:val="Normalny"/>
    <w:next w:val="Normalny"/>
    <w:link w:val="Nagwek1Znak"/>
    <w:uiPriority w:val="9"/>
    <w:qFormat/>
    <w:rsid w:val="000A5B7D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0A5B7D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32"/>
      <w:szCs w:val="32"/>
      <w:lang w:eastAsia="pl-PL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0A5B7D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0A5B7D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0A5B7D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0A5B7D"/>
    <w:pPr>
      <w:keepNext/>
      <w:pBdr>
        <w:bottom w:val="single" w:sz="4" w:space="1" w:color="auto"/>
      </w:pBdr>
      <w:spacing w:after="0" w:line="240" w:lineRule="auto"/>
      <w:ind w:left="-851"/>
      <w:jc w:val="both"/>
      <w:outlineLvl w:val="6"/>
    </w:pPr>
    <w:rPr>
      <w:rFonts w:ascii="Tahoma" w:eastAsia="Times New Roman" w:hAnsi="Tahoma" w:cs="Times New Roman"/>
      <w:b/>
      <w:sz w:val="20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0A5B7D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0458A"/>
    <w:rPr>
      <w:color w:val="0000FF" w:themeColor="hyperlink"/>
      <w:u w:val="single"/>
    </w:rPr>
  </w:style>
  <w:style w:type="paragraph" w:styleId="Akapitzlist">
    <w:name w:val="List Paragraph"/>
    <w:aliases w:val="L1,Numerowanie,List Paragraph,Akapit z listą5,1.Nagłówek,CW_Lista,Akapit z listą BS,Kolorowa lista — akcent 11,lp1,Preambuła,sw tekst,2 heading,A_wyliczenie,K-P_odwolanie,maz_wyliczenie,opis dzialania,Bulleted list,Odstavec"/>
    <w:basedOn w:val="Normalny"/>
    <w:link w:val="AkapitzlistZnak"/>
    <w:uiPriority w:val="34"/>
    <w:qFormat/>
    <w:rsid w:val="00E0458A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Akapit z listą BS Znak,Kolorowa lista — akcent 11 Znak,lp1 Znak,Preambuła Znak,sw tekst Znak,2 heading Znak,A_wyliczenie Znak"/>
    <w:basedOn w:val="Domylnaczcionkaakapitu"/>
    <w:link w:val="Akapitzlist"/>
    <w:uiPriority w:val="34"/>
    <w:qFormat/>
    <w:rsid w:val="00E0458A"/>
    <w:rPr>
      <w:rFonts w:ascii="Calibri" w:eastAsia="Calibri" w:hAnsi="Calibri" w:cs="Times New Roman"/>
      <w:lang w:eastAsia="pl-PL"/>
    </w:rPr>
  </w:style>
  <w:style w:type="paragraph" w:styleId="Bezodstpw">
    <w:name w:val="No Spacing"/>
    <w:link w:val="BezodstpwZnak"/>
    <w:uiPriority w:val="1"/>
    <w:qFormat/>
    <w:rsid w:val="00E0458A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99"/>
    <w:rsid w:val="00E0458A"/>
    <w:rPr>
      <w:rFonts w:eastAsiaTheme="minorEastAsia"/>
      <w:lang w:eastAsia="pl-PL"/>
    </w:rPr>
  </w:style>
  <w:style w:type="paragraph" w:customStyle="1" w:styleId="pkt">
    <w:name w:val="pkt"/>
    <w:basedOn w:val="Normalny"/>
    <w:link w:val="pktZnak"/>
    <w:rsid w:val="00E0458A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E0458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678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8D1"/>
  </w:style>
  <w:style w:type="paragraph" w:styleId="Stopka">
    <w:name w:val="footer"/>
    <w:basedOn w:val="Normalny"/>
    <w:link w:val="StopkaZnak"/>
    <w:uiPriority w:val="99"/>
    <w:unhideWhenUsed/>
    <w:rsid w:val="007678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8D1"/>
  </w:style>
  <w:style w:type="character" w:styleId="Odwoanieprzypisudolnego">
    <w:name w:val="footnote reference"/>
    <w:basedOn w:val="Domylnaczcionkaakapitu"/>
    <w:uiPriority w:val="99"/>
    <w:unhideWhenUsed/>
    <w:rsid w:val="00526B31"/>
    <w:rPr>
      <w:vertAlign w:val="superscript"/>
    </w:rPr>
  </w:style>
  <w:style w:type="paragraph" w:styleId="Tekstdymka">
    <w:name w:val="Balloon Text"/>
    <w:aliases w:val="Znak Znak"/>
    <w:basedOn w:val="Normalny"/>
    <w:link w:val="TekstdymkaZnak"/>
    <w:uiPriority w:val="99"/>
    <w:semiHidden/>
    <w:unhideWhenUsed/>
    <w:rsid w:val="00F343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aliases w:val="Znak Znak Znak"/>
    <w:basedOn w:val="Domylnaczcionkaakapitu"/>
    <w:link w:val="Tekstdymka"/>
    <w:uiPriority w:val="99"/>
    <w:semiHidden/>
    <w:rsid w:val="00F343EC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aliases w:val="Znak2 Znak"/>
    <w:basedOn w:val="Domylnaczcionkaakapitu"/>
    <w:link w:val="Nagwek1"/>
    <w:uiPriority w:val="9"/>
    <w:rsid w:val="000A5B7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0A5B7D"/>
    <w:rPr>
      <w:rFonts w:ascii="Times New Roman" w:eastAsia="Times New Roman" w:hAnsi="Times New Roman" w:cs="Times New Roman"/>
      <w:b/>
      <w:bCs/>
      <w:sz w:val="32"/>
      <w:szCs w:val="32"/>
      <w:lang w:eastAsia="pl-PL"/>
    </w:rPr>
  </w:style>
  <w:style w:type="character" w:customStyle="1" w:styleId="Nagwek3Znak">
    <w:name w:val="Nagłówek 3 Znak"/>
    <w:basedOn w:val="Domylnaczcionkaakapitu"/>
    <w:link w:val="Nagwek3"/>
    <w:semiHidden/>
    <w:rsid w:val="000A5B7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semiHidden/>
    <w:rsid w:val="000A5B7D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semiHidden/>
    <w:rsid w:val="000A5B7D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7Znak">
    <w:name w:val="Nagłówek 7 Znak"/>
    <w:basedOn w:val="Domylnaczcionkaakapitu"/>
    <w:link w:val="Nagwek7"/>
    <w:semiHidden/>
    <w:rsid w:val="000A5B7D"/>
    <w:rPr>
      <w:rFonts w:ascii="Tahoma" w:eastAsia="Times New Roman" w:hAnsi="Tahoma" w:cs="Times New Roman"/>
      <w:b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0A5B7D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0A5B7D"/>
  </w:style>
  <w:style w:type="table" w:styleId="Tabela-Siatka">
    <w:name w:val="Table Grid"/>
    <w:basedOn w:val="Standardowy"/>
    <w:uiPriority w:val="39"/>
    <w:rsid w:val="000A5B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uiPriority w:val="99"/>
    <w:semiHidden/>
    <w:unhideWhenUsed/>
    <w:rsid w:val="000A5B7D"/>
    <w:rPr>
      <w:color w:val="800080"/>
      <w:u w:val="single"/>
    </w:rPr>
  </w:style>
  <w:style w:type="character" w:customStyle="1" w:styleId="Nagwek1Znak1">
    <w:name w:val="Nagłówek 1 Znak1"/>
    <w:aliases w:val="Znak2 Znak1"/>
    <w:basedOn w:val="Domylnaczcionkaakapitu"/>
    <w:rsid w:val="000A5B7D"/>
    <w:rPr>
      <w:rFonts w:asciiTheme="majorHAnsi" w:eastAsiaTheme="majorEastAsia" w:hAnsiTheme="majorHAnsi" w:cstheme="majorBidi" w:hint="default"/>
      <w:color w:val="365F91" w:themeColor="accent1" w:themeShade="BF"/>
      <w:sz w:val="32"/>
      <w:szCs w:val="32"/>
    </w:rPr>
  </w:style>
  <w:style w:type="character" w:styleId="Pogrubienie">
    <w:name w:val="Strong"/>
    <w:uiPriority w:val="22"/>
    <w:qFormat/>
    <w:rsid w:val="000A5B7D"/>
    <w:rPr>
      <w:b/>
      <w:bCs/>
      <w:i w:val="0"/>
      <w:iCs w:val="0"/>
    </w:rPr>
  </w:style>
  <w:style w:type="paragraph" w:customStyle="1" w:styleId="msonormal0">
    <w:name w:val="msonormal"/>
    <w:basedOn w:val="Normalny"/>
    <w:semiHidden/>
    <w:rsid w:val="000A5B7D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ormalnyWeb">
    <w:name w:val="Normal (Web)"/>
    <w:basedOn w:val="Normalny"/>
    <w:uiPriority w:val="99"/>
    <w:unhideWhenUsed/>
    <w:rsid w:val="000A5B7D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pistreci1">
    <w:name w:val="toc 1"/>
    <w:basedOn w:val="Normalny"/>
    <w:next w:val="Normalny"/>
    <w:autoRedefine/>
    <w:semiHidden/>
    <w:unhideWhenUsed/>
    <w:rsid w:val="000A5B7D"/>
    <w:pPr>
      <w:tabs>
        <w:tab w:val="left" w:pos="480"/>
        <w:tab w:val="right" w:leader="dot" w:pos="9062"/>
      </w:tabs>
      <w:spacing w:after="0" w:line="240" w:lineRule="auto"/>
    </w:pPr>
    <w:rPr>
      <w:rFonts w:ascii="Arial" w:eastAsia="Times New Roman" w:hAnsi="Arial" w:cs="Times New Roman"/>
      <w:b/>
      <w:sz w:val="24"/>
      <w:szCs w:val="24"/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semiHidden/>
    <w:locked/>
    <w:rsid w:val="000A5B7D"/>
    <w:rPr>
      <w:rFonts w:ascii="Calibri" w:eastAsia="Calibri" w:hAnsi="Calibri" w:cs="Times New Roman"/>
      <w:sz w:val="20"/>
      <w:szCs w:val="20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semiHidden/>
    <w:unhideWhenUsed/>
    <w:rsid w:val="000A5B7D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1">
    <w:name w:val="Tekst przypisu dolnego Znak1"/>
    <w:aliases w:val="Podrozdział Znak1"/>
    <w:basedOn w:val="Domylnaczcionkaakapitu"/>
    <w:semiHidden/>
    <w:rsid w:val="000A5B7D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A5B7D"/>
    <w:pPr>
      <w:spacing w:after="20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A5B7D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semiHidden/>
    <w:unhideWhenUsed/>
    <w:rsid w:val="000A5B7D"/>
    <w:pPr>
      <w:numPr>
        <w:numId w:val="2"/>
      </w:numPr>
      <w:spacing w:after="0" w:line="240" w:lineRule="auto"/>
      <w:ind w:left="0" w:firstLine="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A5B7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Lista">
    <w:name w:val="List"/>
    <w:basedOn w:val="Normalny"/>
    <w:semiHidden/>
    <w:unhideWhenUsed/>
    <w:rsid w:val="000A5B7D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punktowana">
    <w:name w:val="List Bullet"/>
    <w:basedOn w:val="Normalny"/>
    <w:autoRedefine/>
    <w:semiHidden/>
    <w:unhideWhenUsed/>
    <w:rsid w:val="000A5B7D"/>
    <w:pPr>
      <w:numPr>
        <w:numId w:val="3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2">
    <w:name w:val="List 2"/>
    <w:basedOn w:val="Normalny"/>
    <w:semiHidden/>
    <w:unhideWhenUsed/>
    <w:rsid w:val="000A5B7D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punktowana2">
    <w:name w:val="List Bullet 2"/>
    <w:basedOn w:val="Normalny"/>
    <w:autoRedefine/>
    <w:semiHidden/>
    <w:unhideWhenUsed/>
    <w:rsid w:val="000A5B7D"/>
    <w:pPr>
      <w:numPr>
        <w:numId w:val="4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punktowana3">
    <w:name w:val="List Bullet 3"/>
    <w:basedOn w:val="Normalny"/>
    <w:autoRedefine/>
    <w:semiHidden/>
    <w:unhideWhenUsed/>
    <w:rsid w:val="000A5B7D"/>
    <w:pPr>
      <w:numPr>
        <w:numId w:val="5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0A5B7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0A5B7D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Podpis">
    <w:name w:val="Signature"/>
    <w:basedOn w:val="Normalny"/>
    <w:next w:val="Normalny"/>
    <w:link w:val="PodpisZnak"/>
    <w:semiHidden/>
    <w:unhideWhenUsed/>
    <w:qFormat/>
    <w:rsid w:val="000A5B7D"/>
    <w:pPr>
      <w:spacing w:after="0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pl-PL"/>
    </w:rPr>
  </w:style>
  <w:style w:type="character" w:customStyle="1" w:styleId="PodpisZnak">
    <w:name w:val="Podpis Znak"/>
    <w:basedOn w:val="Domylnaczcionkaakapitu"/>
    <w:link w:val="Podpis"/>
    <w:semiHidden/>
    <w:rsid w:val="000A5B7D"/>
    <w:rPr>
      <w:rFonts w:ascii="Times New Roman" w:eastAsia="Times New Roman" w:hAnsi="Times New Roman" w:cs="Times New Roman"/>
      <w:b/>
      <w:bCs/>
      <w:i/>
      <w:iCs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0A5B7D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0A5B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semiHidden/>
    <w:unhideWhenUsed/>
    <w:rsid w:val="000A5B7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0A5B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-kontynuacja">
    <w:name w:val="List Continue"/>
    <w:basedOn w:val="Normalny"/>
    <w:semiHidden/>
    <w:unhideWhenUsed/>
    <w:rsid w:val="000A5B7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-kontynuacja2">
    <w:name w:val="List Continue 2"/>
    <w:basedOn w:val="Normalny"/>
    <w:semiHidden/>
    <w:unhideWhenUsed/>
    <w:rsid w:val="000A5B7D"/>
    <w:pPr>
      <w:spacing w:after="120" w:line="240" w:lineRule="auto"/>
      <w:ind w:left="566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tytu">
    <w:name w:val="Subtitle"/>
    <w:basedOn w:val="Normalny"/>
    <w:link w:val="PodtytuZnak"/>
    <w:qFormat/>
    <w:rsid w:val="000A5B7D"/>
    <w:pPr>
      <w:spacing w:after="0" w:line="240" w:lineRule="auto"/>
    </w:pPr>
    <w:rPr>
      <w:rFonts w:ascii="Arial" w:eastAsia="Times New Roman" w:hAnsi="Arial" w:cs="Arial"/>
      <w:b/>
      <w:bCs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0A5B7D"/>
    <w:rPr>
      <w:rFonts w:ascii="Arial" w:eastAsia="Times New Roman" w:hAnsi="Arial" w:cs="Arial"/>
      <w:b/>
      <w:bCs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0A5B7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0A5B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semiHidden/>
    <w:unhideWhenUsed/>
    <w:rsid w:val="000A5B7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A5B7D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0A5B7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0A5B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0A5B7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0A5B7D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unhideWhenUsed/>
    <w:rsid w:val="000A5B7D"/>
    <w:pPr>
      <w:spacing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0A5B7D"/>
    <w:rPr>
      <w:rFonts w:ascii="Tahoma" w:eastAsia="Times New Roman" w:hAnsi="Tahoma" w:cs="Tahoma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semiHidden/>
    <w:unhideWhenUsed/>
    <w:rsid w:val="000A5B7D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semiHidden/>
    <w:rsid w:val="000A5B7D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A5B7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A5B7D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ekstdymkaZnak1">
    <w:name w:val="Tekst dymka Znak1"/>
    <w:aliases w:val="Znak Znak Znak1"/>
    <w:basedOn w:val="Domylnaczcionkaakapitu"/>
    <w:uiPriority w:val="99"/>
    <w:semiHidden/>
    <w:rsid w:val="000A5B7D"/>
    <w:rPr>
      <w:rFonts w:ascii="Segoe UI" w:eastAsia="Calibri" w:hAnsi="Segoe UI" w:cs="Segoe UI"/>
      <w:sz w:val="18"/>
      <w:szCs w:val="18"/>
    </w:rPr>
  </w:style>
  <w:style w:type="paragraph" w:styleId="Poprawka">
    <w:name w:val="Revision"/>
    <w:uiPriority w:val="99"/>
    <w:semiHidden/>
    <w:rsid w:val="000A5B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semiHidden/>
    <w:rsid w:val="000A5B7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Text">
    <w:name w:val="Text"/>
    <w:basedOn w:val="Normalny"/>
    <w:semiHidden/>
    <w:rsid w:val="000A5B7D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pkt1">
    <w:name w:val="pkt1"/>
    <w:basedOn w:val="pkt"/>
    <w:semiHidden/>
    <w:rsid w:val="000A5B7D"/>
    <w:pPr>
      <w:ind w:left="850" w:hanging="425"/>
    </w:pPr>
    <w:rPr>
      <w:rFonts w:eastAsiaTheme="minorHAnsi"/>
      <w:szCs w:val="22"/>
      <w:lang w:eastAsia="en-US"/>
    </w:rPr>
  </w:style>
  <w:style w:type="paragraph" w:customStyle="1" w:styleId="wypunkt">
    <w:name w:val="wypunkt"/>
    <w:basedOn w:val="Normalny"/>
    <w:semiHidden/>
    <w:rsid w:val="000A5B7D"/>
    <w:pPr>
      <w:numPr>
        <w:numId w:val="6"/>
      </w:numPr>
      <w:tabs>
        <w:tab w:val="left" w:pos="0"/>
      </w:tabs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semiHidden/>
    <w:rsid w:val="000A5B7D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p">
    <w:name w:val="ustęp"/>
    <w:basedOn w:val="Normalny"/>
    <w:semiHidden/>
    <w:rsid w:val="000A5B7D"/>
    <w:pPr>
      <w:tabs>
        <w:tab w:val="left" w:pos="1080"/>
      </w:tabs>
      <w:spacing w:after="120" w:line="312" w:lineRule="auto"/>
      <w:jc w:val="both"/>
    </w:pPr>
    <w:rPr>
      <w:rFonts w:ascii="Times New Roman" w:eastAsia="Times New Roman" w:hAnsi="Times New Roman" w:cs="Times New Roman"/>
      <w:sz w:val="26"/>
      <w:szCs w:val="20"/>
      <w:lang w:eastAsia="pl-PL"/>
    </w:rPr>
  </w:style>
  <w:style w:type="paragraph" w:customStyle="1" w:styleId="tx">
    <w:name w:val="tx"/>
    <w:basedOn w:val="Normalny"/>
    <w:semiHidden/>
    <w:rsid w:val="000A5B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ust1art">
    <w:name w:val="ust1 art"/>
    <w:semiHidden/>
    <w:rsid w:val="000A5B7D"/>
    <w:pPr>
      <w:overflowPunct w:val="0"/>
      <w:autoSpaceDE w:val="0"/>
      <w:autoSpaceDN w:val="0"/>
      <w:adjustRightInd w:val="0"/>
      <w:spacing w:before="60" w:after="60" w:line="240" w:lineRule="auto"/>
      <w:ind w:left="1843" w:hanging="25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CharZnakCharZnakCharZnakCharZnakZnakZnakZnak">
    <w:name w:val="Char Znak Char Znak Char Znak Char Znak Znak Znak Znak"/>
    <w:basedOn w:val="Normalny"/>
    <w:semiHidden/>
    <w:rsid w:val="000A5B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harZnakCharZnakCharZnakCharZnak">
    <w:name w:val="Char Znak Char Znak Char Znak Char Znak"/>
    <w:basedOn w:val="Normalny"/>
    <w:semiHidden/>
    <w:rsid w:val="000A5B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harZnakCharZnakCharZnakCharZnak1">
    <w:name w:val="Char Znak Char Znak Char Znak Char Znak1"/>
    <w:basedOn w:val="Normalny"/>
    <w:semiHidden/>
    <w:rsid w:val="000A5B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harZnakCharZnakCharZnakCharZnakZnakZnakZnakZnakZnakZnak">
    <w:name w:val="Char Znak Char Znak Char Znak Char Znak Znak Znak Znak Znak Znak Znak"/>
    <w:basedOn w:val="Normalny"/>
    <w:semiHidden/>
    <w:rsid w:val="000A5B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podstawowy21">
    <w:name w:val="Tekst podstawowy 21"/>
    <w:basedOn w:val="Normalny"/>
    <w:semiHidden/>
    <w:rsid w:val="000A5B7D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ahoma" w:eastAsia="Times New Roman" w:hAnsi="Tahoma" w:cs="Times New Roman"/>
      <w:smallCaps/>
      <w:kern w:val="144"/>
      <w:sz w:val="20"/>
      <w:szCs w:val="20"/>
      <w:lang w:eastAsia="pl-PL"/>
    </w:rPr>
  </w:style>
  <w:style w:type="paragraph" w:customStyle="1" w:styleId="Tekstpodstawowywcity21">
    <w:name w:val="Tekst podstawowy wcięty 21"/>
    <w:basedOn w:val="Normalny"/>
    <w:semiHidden/>
    <w:rsid w:val="000A5B7D"/>
    <w:pPr>
      <w:suppressAutoHyphens/>
      <w:spacing w:after="0" w:line="240" w:lineRule="auto"/>
      <w:ind w:left="360"/>
    </w:pPr>
    <w:rPr>
      <w:rFonts w:ascii="Arial" w:eastAsia="Times New Roman" w:hAnsi="Arial" w:cs="Arial"/>
      <w:szCs w:val="20"/>
      <w:lang w:eastAsia="ar-SA"/>
    </w:rPr>
  </w:style>
  <w:style w:type="paragraph" w:customStyle="1" w:styleId="Tekstpodstawowywcity31">
    <w:name w:val="Tekst podstawowy wcięty 31"/>
    <w:basedOn w:val="Normalny"/>
    <w:semiHidden/>
    <w:rsid w:val="000A5B7D"/>
    <w:pPr>
      <w:suppressAutoHyphens/>
      <w:autoSpaceDE w:val="0"/>
      <w:spacing w:after="0" w:line="240" w:lineRule="auto"/>
      <w:ind w:left="360"/>
      <w:jc w:val="both"/>
    </w:pPr>
    <w:rPr>
      <w:rFonts w:ascii="Arial" w:eastAsia="Times New Roman" w:hAnsi="Arial" w:cs="Times New Roman"/>
      <w:color w:val="000000"/>
      <w:szCs w:val="24"/>
      <w:lang w:eastAsia="ar-SA"/>
    </w:rPr>
  </w:style>
  <w:style w:type="paragraph" w:customStyle="1" w:styleId="Tekstpodstawowywcity32">
    <w:name w:val="Tekst podstawowy wcięty 32"/>
    <w:basedOn w:val="Normalny"/>
    <w:semiHidden/>
    <w:rsid w:val="000A5B7D"/>
    <w:pPr>
      <w:suppressAutoHyphens/>
      <w:autoSpaceDE w:val="0"/>
      <w:spacing w:after="0" w:line="240" w:lineRule="auto"/>
      <w:ind w:left="360"/>
    </w:pPr>
    <w:rPr>
      <w:rFonts w:ascii="Arial" w:eastAsia="Times New Roman" w:hAnsi="Arial" w:cs="Times New Roman"/>
      <w:i/>
      <w:color w:val="000000"/>
      <w:szCs w:val="24"/>
      <w:lang w:eastAsia="ar-SA"/>
    </w:rPr>
  </w:style>
  <w:style w:type="paragraph" w:customStyle="1" w:styleId="Normalny4">
    <w:name w:val="Normalny+4"/>
    <w:basedOn w:val="Default"/>
    <w:next w:val="Default"/>
    <w:semiHidden/>
    <w:rsid w:val="000A5B7D"/>
    <w:rPr>
      <w:rFonts w:ascii="Arial" w:eastAsia="Times New Roman" w:hAnsi="Arial"/>
      <w:color w:val="auto"/>
      <w:lang w:eastAsia="pl-PL"/>
    </w:rPr>
  </w:style>
  <w:style w:type="paragraph" w:customStyle="1" w:styleId="Tekstpodstawowy23">
    <w:name w:val="Tekst podstawowy 2+3"/>
    <w:basedOn w:val="Default"/>
    <w:next w:val="Default"/>
    <w:semiHidden/>
    <w:rsid w:val="000A5B7D"/>
    <w:rPr>
      <w:rFonts w:ascii="Arial" w:eastAsia="Times New Roman" w:hAnsi="Arial"/>
      <w:color w:val="auto"/>
      <w:lang w:eastAsia="pl-PL"/>
    </w:rPr>
  </w:style>
  <w:style w:type="paragraph" w:customStyle="1" w:styleId="arimr">
    <w:name w:val="arimr"/>
    <w:basedOn w:val="Normalny"/>
    <w:semiHidden/>
    <w:rsid w:val="000A5B7D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paragraph" w:customStyle="1" w:styleId="Tytu0">
    <w:name w:val="Tytu?"/>
    <w:basedOn w:val="Normalny"/>
    <w:semiHidden/>
    <w:rsid w:val="000A5B7D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customStyle="1" w:styleId="paragraf">
    <w:name w:val="paragraf"/>
    <w:basedOn w:val="Normalny"/>
    <w:semiHidden/>
    <w:rsid w:val="000A5B7D"/>
    <w:pPr>
      <w:keepNext/>
      <w:numPr>
        <w:numId w:val="7"/>
      </w:numPr>
      <w:spacing w:before="240" w:after="120" w:line="312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pl-PL"/>
    </w:rPr>
  </w:style>
  <w:style w:type="paragraph" w:customStyle="1" w:styleId="litera">
    <w:name w:val="litera"/>
    <w:basedOn w:val="Normalny"/>
    <w:semiHidden/>
    <w:rsid w:val="000A5B7D"/>
    <w:pPr>
      <w:tabs>
        <w:tab w:val="left" w:pos="720"/>
      </w:tabs>
      <w:spacing w:after="120" w:line="288" w:lineRule="auto"/>
      <w:ind w:left="720" w:hanging="432"/>
      <w:jc w:val="both"/>
    </w:pPr>
    <w:rPr>
      <w:rFonts w:ascii="Times New Roman" w:eastAsia="Times New Roman" w:hAnsi="Times New Roman" w:cs="Times New Roman"/>
      <w:sz w:val="26"/>
      <w:szCs w:val="20"/>
      <w:lang w:eastAsia="pl-PL"/>
    </w:rPr>
  </w:style>
  <w:style w:type="paragraph" w:customStyle="1" w:styleId="podpisy">
    <w:name w:val="podpisy"/>
    <w:basedOn w:val="Normalny"/>
    <w:semiHidden/>
    <w:rsid w:val="000A5B7D"/>
    <w:pPr>
      <w:keepNext/>
      <w:keepLines/>
      <w:tabs>
        <w:tab w:val="center" w:pos="2268"/>
        <w:tab w:val="center" w:pos="7371"/>
      </w:tabs>
      <w:spacing w:before="600" w:after="0" w:line="288" w:lineRule="auto"/>
      <w:jc w:val="both"/>
    </w:pPr>
    <w:rPr>
      <w:rFonts w:ascii="Times New Roman" w:eastAsia="Times New Roman" w:hAnsi="Times New Roman" w:cs="Times New Roman"/>
      <w:sz w:val="26"/>
      <w:szCs w:val="20"/>
      <w:lang w:eastAsia="pl-PL"/>
    </w:rPr>
  </w:style>
  <w:style w:type="paragraph" w:customStyle="1" w:styleId="Tekstpodstawowy230">
    <w:name w:val="Tekst podstawowy 23"/>
    <w:basedOn w:val="Normalny"/>
    <w:semiHidden/>
    <w:rsid w:val="000A5B7D"/>
    <w:pPr>
      <w:suppressAutoHyphens/>
      <w:overflowPunct w:val="0"/>
      <w:autoSpaceDE w:val="0"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kapitzlist1">
    <w:name w:val="Akapit z listą1"/>
    <w:basedOn w:val="Normalny"/>
    <w:semiHidden/>
    <w:rsid w:val="000A5B7D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ZnakZnak1">
    <w:name w:val="Znak Znak1"/>
    <w:basedOn w:val="Normalny"/>
    <w:uiPriority w:val="99"/>
    <w:semiHidden/>
    <w:rsid w:val="000A5B7D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53">
    <w:name w:val="xl53"/>
    <w:basedOn w:val="Normalny"/>
    <w:semiHidden/>
    <w:rsid w:val="000A5B7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Tekstpodstawowy211">
    <w:name w:val="Tekst podstawowy 211"/>
    <w:basedOn w:val="Normalny"/>
    <w:semiHidden/>
    <w:rsid w:val="000A5B7D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ahoma" w:eastAsia="Times New Roman" w:hAnsi="Tahoma" w:cs="Times New Roman"/>
      <w:smallCaps/>
      <w:kern w:val="144"/>
      <w:sz w:val="20"/>
      <w:szCs w:val="20"/>
      <w:lang w:eastAsia="pl-PL"/>
    </w:rPr>
  </w:style>
  <w:style w:type="paragraph" w:customStyle="1" w:styleId="wt-listawielopoziomowa">
    <w:name w:val="wt-lista_wielopoziomowa"/>
    <w:basedOn w:val="Normalny"/>
    <w:semiHidden/>
    <w:rsid w:val="000A5B7D"/>
    <w:pPr>
      <w:numPr>
        <w:numId w:val="8"/>
      </w:numPr>
      <w:spacing w:before="120" w:after="120" w:line="240" w:lineRule="auto"/>
    </w:pPr>
    <w:rPr>
      <w:rFonts w:ascii="Arial" w:eastAsia="Times New Roman" w:hAnsi="Arial" w:cs="Arial"/>
      <w:szCs w:val="24"/>
      <w:lang w:eastAsia="pl-PL"/>
    </w:rPr>
  </w:style>
  <w:style w:type="paragraph" w:customStyle="1" w:styleId="Zawartotabeli">
    <w:name w:val="Zawartość tabeli"/>
    <w:basedOn w:val="Normalny"/>
    <w:semiHidden/>
    <w:rsid w:val="000A5B7D"/>
    <w:pPr>
      <w:suppressLineNumbers/>
      <w:suppressAutoHyphens/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ar-SA"/>
    </w:rPr>
  </w:style>
  <w:style w:type="paragraph" w:customStyle="1" w:styleId="wylicz">
    <w:name w:val="wylicz"/>
    <w:basedOn w:val="Normalny"/>
    <w:semiHidden/>
    <w:rsid w:val="000A5B7D"/>
    <w:pPr>
      <w:spacing w:after="0" w:line="240" w:lineRule="auto"/>
      <w:ind w:left="993" w:hanging="426"/>
    </w:pPr>
    <w:rPr>
      <w:rFonts w:ascii="Arial" w:eastAsia="Times New Roman" w:hAnsi="Arial" w:cs="Times New Roman"/>
      <w:szCs w:val="20"/>
      <w:lang w:val="de-DE" w:eastAsia="pl-PL"/>
    </w:rPr>
  </w:style>
  <w:style w:type="paragraph" w:customStyle="1" w:styleId="podpunkt">
    <w:name w:val="podpunkt"/>
    <w:basedOn w:val="Normalny"/>
    <w:semiHidden/>
    <w:rsid w:val="000A5B7D"/>
    <w:pPr>
      <w:spacing w:after="0" w:line="240" w:lineRule="auto"/>
      <w:ind w:left="567"/>
    </w:pPr>
    <w:rPr>
      <w:rFonts w:ascii="Arial" w:eastAsia="Times New Roman" w:hAnsi="Arial" w:cs="Times New Roman"/>
      <w:b/>
      <w:szCs w:val="20"/>
      <w:lang w:val="de-DE" w:eastAsia="pl-PL"/>
    </w:rPr>
  </w:style>
  <w:style w:type="paragraph" w:customStyle="1" w:styleId="Standard">
    <w:name w:val="Standard"/>
    <w:semiHidden/>
    <w:rsid w:val="000A5B7D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customStyle="1" w:styleId="AbsatzTableFormat">
    <w:name w:val="AbsatzTableFormat"/>
    <w:basedOn w:val="Normalny"/>
    <w:semiHidden/>
    <w:rsid w:val="000A5B7D"/>
    <w:pPr>
      <w:suppressAutoHyphens/>
      <w:spacing w:after="0" w:line="240" w:lineRule="auto"/>
      <w:ind w:left="-69"/>
    </w:pPr>
    <w:rPr>
      <w:rFonts w:ascii="Times New Roman" w:eastAsia="MS Mincho" w:hAnsi="Times New Roman" w:cs="Times New Roman"/>
      <w:sz w:val="16"/>
      <w:szCs w:val="16"/>
      <w:lang w:eastAsia="ar-SA"/>
    </w:rPr>
  </w:style>
  <w:style w:type="character" w:customStyle="1" w:styleId="NormalBoldChar">
    <w:name w:val="NormalBold Char"/>
    <w:link w:val="NormalBold"/>
    <w:semiHidden/>
    <w:locked/>
    <w:rsid w:val="000A5B7D"/>
    <w:rPr>
      <w:rFonts w:ascii="Times New Roman" w:hAnsi="Times New Roman" w:cs="Times New Roman"/>
      <w:b/>
      <w:sz w:val="24"/>
      <w:lang w:eastAsia="en-GB"/>
    </w:rPr>
  </w:style>
  <w:style w:type="paragraph" w:customStyle="1" w:styleId="NormalBold">
    <w:name w:val="NormalBold"/>
    <w:basedOn w:val="Normalny"/>
    <w:link w:val="NormalBoldChar"/>
    <w:semiHidden/>
    <w:rsid w:val="000A5B7D"/>
    <w:pPr>
      <w:widowControl w:val="0"/>
      <w:spacing w:after="0" w:line="240" w:lineRule="auto"/>
    </w:pPr>
    <w:rPr>
      <w:rFonts w:ascii="Times New Roman" w:hAnsi="Times New Roman" w:cs="Times New Roman"/>
      <w:b/>
      <w:sz w:val="24"/>
      <w:lang w:eastAsia="en-GB"/>
    </w:rPr>
  </w:style>
  <w:style w:type="paragraph" w:customStyle="1" w:styleId="Text1">
    <w:name w:val="Text 1"/>
    <w:basedOn w:val="Normalny"/>
    <w:semiHidden/>
    <w:rsid w:val="000A5B7D"/>
    <w:pPr>
      <w:spacing w:before="120" w:after="120" w:line="240" w:lineRule="auto"/>
      <w:ind w:left="850"/>
      <w:jc w:val="both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NormalLeft">
    <w:name w:val="Normal Left"/>
    <w:basedOn w:val="Normalny"/>
    <w:semiHidden/>
    <w:rsid w:val="000A5B7D"/>
    <w:pPr>
      <w:spacing w:before="120" w:after="120" w:line="240" w:lineRule="auto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Tiret0">
    <w:name w:val="Tiret 0"/>
    <w:basedOn w:val="Normalny"/>
    <w:semiHidden/>
    <w:rsid w:val="000A5B7D"/>
    <w:pPr>
      <w:numPr>
        <w:numId w:val="9"/>
      </w:numPr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Tiret1">
    <w:name w:val="Tiret 1"/>
    <w:basedOn w:val="Normalny"/>
    <w:semiHidden/>
    <w:rsid w:val="000A5B7D"/>
    <w:pPr>
      <w:numPr>
        <w:numId w:val="10"/>
      </w:numPr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NumPar1">
    <w:name w:val="NumPar 1"/>
    <w:basedOn w:val="Normalny"/>
    <w:next w:val="Text1"/>
    <w:semiHidden/>
    <w:rsid w:val="000A5B7D"/>
    <w:pPr>
      <w:numPr>
        <w:numId w:val="11"/>
      </w:numPr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NumPar2">
    <w:name w:val="NumPar 2"/>
    <w:basedOn w:val="Normalny"/>
    <w:next w:val="Text1"/>
    <w:semiHidden/>
    <w:rsid w:val="000A5B7D"/>
    <w:pPr>
      <w:numPr>
        <w:ilvl w:val="1"/>
        <w:numId w:val="11"/>
      </w:numPr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NumPar3">
    <w:name w:val="NumPar 3"/>
    <w:basedOn w:val="Normalny"/>
    <w:next w:val="Text1"/>
    <w:semiHidden/>
    <w:rsid w:val="000A5B7D"/>
    <w:pPr>
      <w:numPr>
        <w:ilvl w:val="2"/>
        <w:numId w:val="11"/>
      </w:numPr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NumPar4">
    <w:name w:val="NumPar 4"/>
    <w:basedOn w:val="Normalny"/>
    <w:next w:val="Text1"/>
    <w:semiHidden/>
    <w:rsid w:val="000A5B7D"/>
    <w:pPr>
      <w:numPr>
        <w:ilvl w:val="3"/>
        <w:numId w:val="11"/>
      </w:numPr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ChapterTitle">
    <w:name w:val="ChapterTitle"/>
    <w:basedOn w:val="Normalny"/>
    <w:next w:val="Normalny"/>
    <w:semiHidden/>
    <w:rsid w:val="000A5B7D"/>
    <w:pPr>
      <w:keepNext/>
      <w:spacing w:before="120" w:after="360" w:line="240" w:lineRule="auto"/>
      <w:jc w:val="center"/>
    </w:pPr>
    <w:rPr>
      <w:rFonts w:ascii="Times New Roman" w:eastAsia="Calibri" w:hAnsi="Times New Roman" w:cs="Times New Roman"/>
      <w:b/>
      <w:sz w:val="32"/>
      <w:lang w:eastAsia="en-GB"/>
    </w:rPr>
  </w:style>
  <w:style w:type="paragraph" w:customStyle="1" w:styleId="SectionTitle">
    <w:name w:val="SectionTitle"/>
    <w:basedOn w:val="Normalny"/>
    <w:next w:val="Nagwek1"/>
    <w:semiHidden/>
    <w:rsid w:val="000A5B7D"/>
    <w:pPr>
      <w:keepNext/>
      <w:spacing w:before="120" w:after="360" w:line="240" w:lineRule="auto"/>
      <w:jc w:val="center"/>
    </w:pPr>
    <w:rPr>
      <w:rFonts w:ascii="Times New Roman" w:eastAsia="Calibri" w:hAnsi="Times New Roman" w:cs="Times New Roman"/>
      <w:b/>
      <w:smallCaps/>
      <w:sz w:val="28"/>
      <w:lang w:eastAsia="en-GB"/>
    </w:rPr>
  </w:style>
  <w:style w:type="paragraph" w:customStyle="1" w:styleId="Annexetitre">
    <w:name w:val="Annexe titre"/>
    <w:basedOn w:val="Normalny"/>
    <w:next w:val="Normalny"/>
    <w:semiHidden/>
    <w:rsid w:val="000A5B7D"/>
    <w:pPr>
      <w:spacing w:before="120" w:after="120" w:line="240" w:lineRule="auto"/>
      <w:jc w:val="center"/>
    </w:pPr>
    <w:rPr>
      <w:rFonts w:ascii="Times New Roman" w:eastAsia="Calibri" w:hAnsi="Times New Roman" w:cs="Times New Roman"/>
      <w:b/>
      <w:sz w:val="24"/>
      <w:u w:val="single"/>
      <w:lang w:eastAsia="en-GB"/>
    </w:rPr>
  </w:style>
  <w:style w:type="character" w:customStyle="1" w:styleId="Teksttreci">
    <w:name w:val="Tekst treści_"/>
    <w:link w:val="Teksttreci0"/>
    <w:semiHidden/>
    <w:locked/>
    <w:rsid w:val="000A5B7D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semiHidden/>
    <w:rsid w:val="000A5B7D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Nagwek30">
    <w:name w:val="Nagłówek #3_"/>
    <w:link w:val="Nagwek31"/>
    <w:semiHidden/>
    <w:locked/>
    <w:rsid w:val="000A5B7D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Nagwek31">
    <w:name w:val="Nagłówek #3"/>
    <w:basedOn w:val="Normalny"/>
    <w:link w:val="Nagwek30"/>
    <w:semiHidden/>
    <w:rsid w:val="000A5B7D"/>
    <w:pPr>
      <w:shd w:val="clear" w:color="auto" w:fill="FFFFFF"/>
      <w:spacing w:after="0" w:line="241" w:lineRule="exact"/>
      <w:ind w:hanging="720"/>
      <w:jc w:val="both"/>
      <w:outlineLvl w:val="2"/>
    </w:pPr>
    <w:rPr>
      <w:rFonts w:ascii="Verdana" w:eastAsia="Verdana" w:hAnsi="Verdana" w:cs="Verdana"/>
      <w:sz w:val="19"/>
      <w:szCs w:val="19"/>
    </w:rPr>
  </w:style>
  <w:style w:type="character" w:customStyle="1" w:styleId="Teksttreci4">
    <w:name w:val="Tekst treści (4)_"/>
    <w:link w:val="Teksttreci40"/>
    <w:semiHidden/>
    <w:locked/>
    <w:rsid w:val="000A5B7D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semiHidden/>
    <w:rsid w:val="000A5B7D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character" w:customStyle="1" w:styleId="Teksttreci8">
    <w:name w:val="Tekst treści (8)_"/>
    <w:link w:val="Teksttreci80"/>
    <w:semiHidden/>
    <w:locked/>
    <w:rsid w:val="000A5B7D"/>
    <w:rPr>
      <w:rFonts w:ascii="Verdana" w:eastAsia="Verdana" w:hAnsi="Verdana" w:cs="Verdana"/>
      <w:sz w:val="28"/>
      <w:szCs w:val="28"/>
      <w:shd w:val="clear" w:color="auto" w:fill="FFFFFF"/>
    </w:rPr>
  </w:style>
  <w:style w:type="paragraph" w:customStyle="1" w:styleId="Teksttreci80">
    <w:name w:val="Tekst treści (8)"/>
    <w:basedOn w:val="Normalny"/>
    <w:link w:val="Teksttreci8"/>
    <w:semiHidden/>
    <w:rsid w:val="000A5B7D"/>
    <w:pPr>
      <w:shd w:val="clear" w:color="auto" w:fill="FFFFFF"/>
      <w:spacing w:after="1080" w:line="0" w:lineRule="atLeast"/>
    </w:pPr>
    <w:rPr>
      <w:rFonts w:ascii="Verdana" w:eastAsia="Verdana" w:hAnsi="Verdana" w:cs="Verdana"/>
      <w:sz w:val="28"/>
      <w:szCs w:val="28"/>
    </w:rPr>
  </w:style>
  <w:style w:type="paragraph" w:customStyle="1" w:styleId="Tekstpodstawowy31">
    <w:name w:val="Tekst podstawowy 31"/>
    <w:basedOn w:val="Normalny"/>
    <w:semiHidden/>
    <w:rsid w:val="000A5B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A5B7D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0A5B7D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0A5B7D"/>
    <w:rPr>
      <w:color w:val="808080"/>
    </w:rPr>
  </w:style>
  <w:style w:type="character" w:customStyle="1" w:styleId="WW8Num2z0">
    <w:name w:val="WW8Num2z0"/>
    <w:rsid w:val="000A5B7D"/>
    <w:rPr>
      <w:rFonts w:ascii="Times New Roman" w:hAnsi="Times New Roman" w:cs="Times New Roman" w:hint="default"/>
    </w:rPr>
  </w:style>
  <w:style w:type="character" w:customStyle="1" w:styleId="apple-style-span">
    <w:name w:val="apple-style-span"/>
    <w:basedOn w:val="Domylnaczcionkaakapitu"/>
    <w:rsid w:val="000A5B7D"/>
  </w:style>
  <w:style w:type="character" w:customStyle="1" w:styleId="ZnakZnak13">
    <w:name w:val="Znak Znak13"/>
    <w:locked/>
    <w:rsid w:val="000A5B7D"/>
    <w:rPr>
      <w:rFonts w:ascii="Arial" w:hAnsi="Arial" w:cs="Arial" w:hint="default"/>
      <w:b/>
      <w:bCs w:val="0"/>
      <w:sz w:val="22"/>
      <w:lang w:val="pl-PL" w:eastAsia="pl-PL" w:bidi="ar-SA"/>
    </w:rPr>
  </w:style>
  <w:style w:type="character" w:customStyle="1" w:styleId="ZnakZnak8">
    <w:name w:val="Znak Znak8"/>
    <w:locked/>
    <w:rsid w:val="000A5B7D"/>
    <w:rPr>
      <w:sz w:val="24"/>
      <w:szCs w:val="24"/>
      <w:lang w:val="pl-PL" w:eastAsia="pl-PL" w:bidi="ar-SA"/>
    </w:rPr>
  </w:style>
  <w:style w:type="character" w:customStyle="1" w:styleId="FontStyle17">
    <w:name w:val="Font Style17"/>
    <w:rsid w:val="000A5B7D"/>
    <w:rPr>
      <w:rFonts w:ascii="Arial Unicode MS" w:eastAsia="Arial Unicode MS" w:hAnsi="Arial Unicode MS" w:cs="Arial Unicode MS" w:hint="eastAsia"/>
      <w:sz w:val="18"/>
      <w:szCs w:val="18"/>
    </w:rPr>
  </w:style>
  <w:style w:type="character" w:customStyle="1" w:styleId="DeltaViewInsertion">
    <w:name w:val="DeltaView Insertion"/>
    <w:rsid w:val="000A5B7D"/>
    <w:rPr>
      <w:b/>
      <w:bCs w:val="0"/>
      <w:i/>
      <w:iCs w:val="0"/>
      <w:spacing w:val="0"/>
    </w:rPr>
  </w:style>
  <w:style w:type="character" w:customStyle="1" w:styleId="TeksttreciPogrubienie">
    <w:name w:val="Tekst treści + Pogrubienie"/>
    <w:rsid w:val="000A5B7D"/>
    <w:rPr>
      <w:rFonts w:ascii="Verdana" w:eastAsia="Verdana" w:hAnsi="Verdana" w:cs="Verdana" w:hint="default"/>
      <w:b/>
      <w:bCs/>
      <w:i w:val="0"/>
      <w:iCs w:val="0"/>
      <w:smallCaps w:val="0"/>
      <w:strike w:val="0"/>
      <w:dstrike w:val="0"/>
      <w:spacing w:val="0"/>
      <w:sz w:val="19"/>
      <w:szCs w:val="19"/>
      <w:u w:val="none"/>
      <w:effect w:val="none"/>
      <w:shd w:val="clear" w:color="auto" w:fill="FFFFFF"/>
    </w:rPr>
  </w:style>
  <w:style w:type="character" w:customStyle="1" w:styleId="Nagwek3Arial">
    <w:name w:val="Nagłówek #3 + Arial"/>
    <w:aliases w:val="Bez pogrubienia,Kursywa"/>
    <w:rsid w:val="000A5B7D"/>
    <w:rPr>
      <w:rFonts w:ascii="Arial" w:eastAsia="Arial" w:hAnsi="Arial" w:cs="Arial" w:hint="default"/>
      <w:b/>
      <w:bCs/>
      <w:i/>
      <w:iCs/>
      <w:sz w:val="19"/>
      <w:szCs w:val="19"/>
      <w:shd w:val="clear" w:color="auto" w:fill="FFFFFF"/>
    </w:rPr>
  </w:style>
  <w:style w:type="character" w:customStyle="1" w:styleId="alb">
    <w:name w:val="a_lb"/>
    <w:basedOn w:val="Domylnaczcionkaakapitu"/>
    <w:rsid w:val="000A5B7D"/>
  </w:style>
  <w:style w:type="character" w:customStyle="1" w:styleId="apple-converted-space">
    <w:name w:val="apple-converted-space"/>
    <w:basedOn w:val="Domylnaczcionkaakapitu"/>
    <w:rsid w:val="000A5B7D"/>
  </w:style>
  <w:style w:type="character" w:customStyle="1" w:styleId="Nierozpoznanawzmianka">
    <w:name w:val="Nierozpoznana wzmianka"/>
    <w:uiPriority w:val="99"/>
    <w:semiHidden/>
    <w:rsid w:val="000A5B7D"/>
    <w:rPr>
      <w:color w:val="605E5C"/>
      <w:shd w:val="clear" w:color="auto" w:fill="E1DFDD"/>
    </w:rPr>
  </w:style>
  <w:style w:type="table" w:customStyle="1" w:styleId="Tabela-Siatka1">
    <w:name w:val="Tabela - Siatka1"/>
    <w:basedOn w:val="Standardowy"/>
    <w:uiPriority w:val="59"/>
    <w:rsid w:val="000A5B7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uiPriority w:val="39"/>
    <w:rsid w:val="000A5B7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1">
    <w:name w:val="Tabela - Siatka111"/>
    <w:basedOn w:val="Standardowy"/>
    <w:uiPriority w:val="39"/>
    <w:rsid w:val="000A5B7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basedOn w:val="Domylnaczcionkaakapitu"/>
    <w:uiPriority w:val="20"/>
    <w:qFormat/>
    <w:rsid w:val="000A5B7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71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2</Pages>
  <Words>634</Words>
  <Characters>3804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Kmieciak</dc:creator>
  <cp:keywords/>
  <dc:description/>
  <cp:lastModifiedBy>Marcin Kmieciak</cp:lastModifiedBy>
  <cp:revision>19</cp:revision>
  <cp:lastPrinted>2023-02-20T10:22:00Z</cp:lastPrinted>
  <dcterms:created xsi:type="dcterms:W3CDTF">2022-08-01T08:18:00Z</dcterms:created>
  <dcterms:modified xsi:type="dcterms:W3CDTF">2023-02-20T12:32:00Z</dcterms:modified>
</cp:coreProperties>
</file>