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3AC6" w14:textId="77777777" w:rsidR="001349F7" w:rsidRPr="002543A0" w:rsidRDefault="002543A0" w:rsidP="002543A0">
      <w:pPr>
        <w:spacing w:line="360" w:lineRule="auto"/>
        <w:rPr>
          <w:rFonts w:ascii="Arial" w:hAnsi="Arial" w:cs="Arial"/>
        </w:rPr>
      </w:pPr>
      <w:r w:rsidRPr="002543A0">
        <w:rPr>
          <w:rFonts w:ascii="Arial" w:hAnsi="Arial" w:cs="Arial"/>
        </w:rPr>
        <w:t>ADP.2301.26.2021                                                                       Kielce, dnia 2</w:t>
      </w:r>
      <w:r w:rsidR="00AB471B">
        <w:rPr>
          <w:rFonts w:ascii="Arial" w:hAnsi="Arial" w:cs="Arial"/>
        </w:rPr>
        <w:t>2</w:t>
      </w:r>
      <w:r w:rsidRPr="002543A0">
        <w:rPr>
          <w:rFonts w:ascii="Arial" w:hAnsi="Arial" w:cs="Arial"/>
        </w:rPr>
        <w:t>.04.2021r.</w:t>
      </w:r>
    </w:p>
    <w:p w14:paraId="3135375B" w14:textId="77777777" w:rsidR="002543A0" w:rsidRPr="002543A0" w:rsidRDefault="002543A0" w:rsidP="002543A0">
      <w:pPr>
        <w:spacing w:line="360" w:lineRule="auto"/>
        <w:rPr>
          <w:rFonts w:ascii="Arial" w:hAnsi="Arial" w:cs="Arial"/>
        </w:rPr>
      </w:pPr>
    </w:p>
    <w:p w14:paraId="619970ED" w14:textId="32FE0E42" w:rsidR="002543A0" w:rsidRDefault="002543A0" w:rsidP="00AB471B">
      <w:pPr>
        <w:spacing w:line="360" w:lineRule="auto"/>
        <w:jc w:val="both"/>
        <w:rPr>
          <w:rFonts w:ascii="Arial" w:hAnsi="Arial" w:cs="Arial"/>
        </w:rPr>
      </w:pPr>
      <w:r w:rsidRPr="002543A0">
        <w:rPr>
          <w:rFonts w:ascii="Arial" w:hAnsi="Arial" w:cs="Arial"/>
        </w:rPr>
        <w:t xml:space="preserve">Zgodnie z art. 284 ust.2 Ustawy Prawo zamówień publicznych, zamieszcza się treść pytania  i udzielonej odpowiedzi dotyczącego postępowania o udzielenie zamówienia publicznego pn. </w:t>
      </w:r>
      <w:r w:rsidRPr="00AB471B">
        <w:rPr>
          <w:rFonts w:ascii="Arial" w:hAnsi="Arial" w:cs="Arial"/>
        </w:rPr>
        <w:t xml:space="preserve">„Dostawa drobnego sprzętu i materiałów medycznych” </w:t>
      </w:r>
    </w:p>
    <w:p w14:paraId="5595FEFC" w14:textId="6BA517CD" w:rsidR="00183220" w:rsidRDefault="00183220" w:rsidP="00183220">
      <w:pPr>
        <w:spacing w:line="360" w:lineRule="auto"/>
        <w:rPr>
          <w:b/>
          <w:bCs/>
        </w:rPr>
      </w:pPr>
      <w:bookmarkStart w:id="0" w:name="_Hlk15043814"/>
      <w:r>
        <w:rPr>
          <w:b/>
          <w:bCs/>
        </w:rPr>
        <w:t>Pytanie 1:</w:t>
      </w:r>
    </w:p>
    <w:p w14:paraId="7663EE9F" w14:textId="77777777" w:rsidR="00183220" w:rsidRDefault="00183220" w:rsidP="00183220">
      <w:pPr>
        <w:spacing w:line="360" w:lineRule="auto"/>
        <w:rPr>
          <w:b/>
          <w:bCs/>
        </w:rPr>
      </w:pPr>
      <w:r>
        <w:rPr>
          <w:b/>
          <w:bCs/>
        </w:rPr>
        <w:t>Załącznik nr 1 (OPZ), pozycja 42</w:t>
      </w:r>
    </w:p>
    <w:p w14:paraId="72C64B3C" w14:textId="77777777" w:rsidR="00183220" w:rsidRDefault="00183220" w:rsidP="00183220">
      <w:pPr>
        <w:spacing w:line="360" w:lineRule="auto"/>
      </w:pPr>
      <w:r w:rsidRPr="00141950">
        <w:t xml:space="preserve">Czy Zamawiający dopuści </w:t>
      </w:r>
      <w:r>
        <w:t xml:space="preserve">prowadnicę do rurek intubacyjnych wykonaną z aluminium i pokrytą gładkim PCV? </w:t>
      </w:r>
    </w:p>
    <w:p w14:paraId="3C413834" w14:textId="7787476F" w:rsidR="00183220" w:rsidRPr="00183220" w:rsidRDefault="00183220" w:rsidP="00183220">
      <w:pPr>
        <w:spacing w:line="360" w:lineRule="auto"/>
        <w:rPr>
          <w:b/>
          <w:bCs/>
        </w:rPr>
      </w:pPr>
      <w:r w:rsidRPr="00183220">
        <w:rPr>
          <w:b/>
          <w:bCs/>
        </w:rPr>
        <w:t>Odp</w:t>
      </w:r>
      <w:r w:rsidRPr="00183220">
        <w:rPr>
          <w:b/>
          <w:bCs/>
        </w:rPr>
        <w:t xml:space="preserve">owiedź: </w:t>
      </w:r>
      <w:r w:rsidRPr="00183220">
        <w:rPr>
          <w:b/>
          <w:bCs/>
        </w:rPr>
        <w:t>Zamawiający wyraża zgodę.</w:t>
      </w:r>
    </w:p>
    <w:p w14:paraId="2D160306" w14:textId="091D1A80" w:rsidR="00183220" w:rsidRPr="00183220" w:rsidRDefault="00183220" w:rsidP="00183220">
      <w:pPr>
        <w:spacing w:line="360" w:lineRule="auto"/>
        <w:rPr>
          <w:b/>
          <w:bCs/>
        </w:rPr>
      </w:pPr>
      <w:r w:rsidRPr="00183220">
        <w:rPr>
          <w:b/>
          <w:bCs/>
        </w:rPr>
        <w:t>Pytanie 2:</w:t>
      </w:r>
    </w:p>
    <w:p w14:paraId="407ED8BE" w14:textId="77777777" w:rsidR="00183220" w:rsidRPr="00DC509F" w:rsidRDefault="00183220" w:rsidP="00183220">
      <w:pPr>
        <w:spacing w:line="360" w:lineRule="auto"/>
        <w:rPr>
          <w:b/>
          <w:bCs/>
        </w:rPr>
      </w:pPr>
      <w:r w:rsidRPr="00DC509F">
        <w:rPr>
          <w:b/>
          <w:bCs/>
        </w:rPr>
        <w:t>Załącznik nr 1 (OPZ), pozycja 42</w:t>
      </w:r>
    </w:p>
    <w:p w14:paraId="5D4DC983" w14:textId="77777777" w:rsidR="00183220" w:rsidRDefault="00183220" w:rsidP="00183220">
      <w:pPr>
        <w:spacing w:line="360" w:lineRule="auto"/>
      </w:pPr>
      <w:r>
        <w:t>Czy Zamawiający dopuści prowadnicę do rurek intubacyjnych w rozmiarze 4,7 / 340 mm?</w:t>
      </w:r>
    </w:p>
    <w:p w14:paraId="0C38944A" w14:textId="766A1CF9" w:rsidR="00183220" w:rsidRPr="00183220" w:rsidRDefault="00183220" w:rsidP="00183220">
      <w:pPr>
        <w:spacing w:line="360" w:lineRule="auto"/>
        <w:rPr>
          <w:b/>
          <w:bCs/>
        </w:rPr>
      </w:pPr>
      <w:r w:rsidRPr="00183220">
        <w:rPr>
          <w:b/>
          <w:bCs/>
        </w:rPr>
        <w:t>Odp</w:t>
      </w:r>
      <w:r w:rsidRPr="00183220">
        <w:rPr>
          <w:b/>
          <w:bCs/>
        </w:rPr>
        <w:t xml:space="preserve">owiedź: </w:t>
      </w:r>
      <w:r w:rsidRPr="00183220">
        <w:rPr>
          <w:b/>
          <w:bCs/>
        </w:rPr>
        <w:t xml:space="preserve">Zamawiający nie wyraża zgody. </w:t>
      </w:r>
    </w:p>
    <w:p w14:paraId="719D8B5C" w14:textId="089019E7" w:rsidR="00183220" w:rsidRPr="00183220" w:rsidRDefault="00183220" w:rsidP="00183220">
      <w:pPr>
        <w:spacing w:line="360" w:lineRule="auto"/>
        <w:rPr>
          <w:b/>
          <w:bCs/>
        </w:rPr>
      </w:pPr>
      <w:r w:rsidRPr="00183220">
        <w:rPr>
          <w:b/>
          <w:bCs/>
        </w:rPr>
        <w:t>Pytanie 3:</w:t>
      </w:r>
    </w:p>
    <w:p w14:paraId="43F83644" w14:textId="77777777" w:rsidR="00183220" w:rsidRDefault="00183220" w:rsidP="00183220">
      <w:pPr>
        <w:spacing w:line="360" w:lineRule="auto"/>
        <w:rPr>
          <w:b/>
          <w:bCs/>
        </w:rPr>
      </w:pPr>
      <w:r>
        <w:rPr>
          <w:b/>
          <w:bCs/>
        </w:rPr>
        <w:t>Załącznik nr 1 (OPZ), pozycja 43</w:t>
      </w:r>
    </w:p>
    <w:p w14:paraId="2446B3A2" w14:textId="77777777" w:rsidR="00183220" w:rsidRDefault="00183220" w:rsidP="00183220">
      <w:pPr>
        <w:spacing w:line="360" w:lineRule="auto"/>
      </w:pPr>
      <w:r w:rsidRPr="00141950">
        <w:t xml:space="preserve">Czy Zamawiający dopuści </w:t>
      </w:r>
      <w:r>
        <w:t xml:space="preserve">prowadnicę do rurek intubacyjnych wykonaną z aluminium i pokrytą gładkim PCV? </w:t>
      </w:r>
    </w:p>
    <w:p w14:paraId="47661B07" w14:textId="0E12CC21" w:rsidR="00183220" w:rsidRPr="00183220" w:rsidRDefault="00183220" w:rsidP="00183220">
      <w:pPr>
        <w:spacing w:line="360" w:lineRule="auto"/>
        <w:rPr>
          <w:b/>
          <w:bCs/>
        </w:rPr>
      </w:pPr>
      <w:r w:rsidRPr="00183220">
        <w:rPr>
          <w:b/>
          <w:bCs/>
        </w:rPr>
        <w:t>Odp</w:t>
      </w:r>
      <w:r w:rsidRPr="00183220">
        <w:rPr>
          <w:b/>
          <w:bCs/>
        </w:rPr>
        <w:t xml:space="preserve">owiedź: </w:t>
      </w:r>
      <w:r w:rsidRPr="00183220">
        <w:rPr>
          <w:b/>
          <w:bCs/>
        </w:rPr>
        <w:t>Zamawiający wyraża zgodę.</w:t>
      </w:r>
    </w:p>
    <w:p w14:paraId="3327B8D4" w14:textId="1D4B1A88" w:rsidR="00183220" w:rsidRPr="00183220" w:rsidRDefault="00183220" w:rsidP="00183220">
      <w:pPr>
        <w:spacing w:line="360" w:lineRule="auto"/>
        <w:rPr>
          <w:b/>
          <w:bCs/>
        </w:rPr>
      </w:pPr>
      <w:r w:rsidRPr="00183220">
        <w:rPr>
          <w:b/>
          <w:bCs/>
        </w:rPr>
        <w:t>Pytanie 4:</w:t>
      </w:r>
    </w:p>
    <w:p w14:paraId="15EA7C54" w14:textId="77777777" w:rsidR="00183220" w:rsidRPr="00DC509F" w:rsidRDefault="00183220" w:rsidP="00183220">
      <w:pPr>
        <w:spacing w:line="360" w:lineRule="auto"/>
        <w:rPr>
          <w:b/>
          <w:bCs/>
        </w:rPr>
      </w:pPr>
      <w:r w:rsidRPr="00DC509F">
        <w:rPr>
          <w:b/>
          <w:bCs/>
        </w:rPr>
        <w:t>Załącznik nr 1 (OPZ), pozycja 4</w:t>
      </w:r>
      <w:r>
        <w:rPr>
          <w:b/>
          <w:bCs/>
        </w:rPr>
        <w:t>3</w:t>
      </w:r>
    </w:p>
    <w:p w14:paraId="5FB057CA" w14:textId="77777777" w:rsidR="00183220" w:rsidRDefault="00183220" w:rsidP="00183220">
      <w:pPr>
        <w:spacing w:line="360" w:lineRule="auto"/>
      </w:pPr>
      <w:r>
        <w:t>Czy Zamawiający dopuści prowadnicę do rurek intubacyjnych w rozmiarze 2,0 / 275 mm?</w:t>
      </w:r>
    </w:p>
    <w:p w14:paraId="0F4EDE6E" w14:textId="374A6299" w:rsidR="00183220" w:rsidRPr="00183220" w:rsidRDefault="00183220" w:rsidP="00183220">
      <w:pPr>
        <w:spacing w:line="360" w:lineRule="auto"/>
        <w:rPr>
          <w:b/>
          <w:bCs/>
        </w:rPr>
      </w:pPr>
      <w:r w:rsidRPr="00183220">
        <w:rPr>
          <w:b/>
          <w:bCs/>
        </w:rPr>
        <w:t>Odp</w:t>
      </w:r>
      <w:r w:rsidRPr="00183220">
        <w:rPr>
          <w:b/>
          <w:bCs/>
        </w:rPr>
        <w:t xml:space="preserve">owiedź : </w:t>
      </w:r>
      <w:r w:rsidRPr="00183220">
        <w:rPr>
          <w:b/>
          <w:bCs/>
        </w:rPr>
        <w:t>Zamawiający wyraża zgodę.</w:t>
      </w:r>
    </w:p>
    <w:p w14:paraId="5FB7E5EB" w14:textId="77777777" w:rsidR="00183220" w:rsidRDefault="00183220" w:rsidP="00183220">
      <w:pPr>
        <w:spacing w:line="360" w:lineRule="auto"/>
      </w:pPr>
    </w:p>
    <w:p w14:paraId="2CFC5EE9" w14:textId="343F74C6" w:rsidR="00183220" w:rsidRPr="00183220" w:rsidRDefault="00183220" w:rsidP="00183220">
      <w:pPr>
        <w:spacing w:line="360" w:lineRule="auto"/>
        <w:rPr>
          <w:b/>
          <w:bCs/>
        </w:rPr>
      </w:pPr>
      <w:r w:rsidRPr="00183220">
        <w:rPr>
          <w:b/>
          <w:bCs/>
        </w:rPr>
        <w:lastRenderedPageBreak/>
        <w:t>Pytanie 5:</w:t>
      </w:r>
    </w:p>
    <w:p w14:paraId="68D1D1C1" w14:textId="77777777" w:rsidR="00183220" w:rsidRDefault="00183220" w:rsidP="00183220">
      <w:pPr>
        <w:spacing w:line="360" w:lineRule="auto"/>
        <w:rPr>
          <w:b/>
          <w:bCs/>
        </w:rPr>
      </w:pPr>
      <w:r>
        <w:rPr>
          <w:b/>
          <w:bCs/>
        </w:rPr>
        <w:t>Załącznik nr 1 (OPZ), pozycja 44</w:t>
      </w:r>
    </w:p>
    <w:p w14:paraId="5468D365" w14:textId="77777777" w:rsidR="00183220" w:rsidRDefault="00183220" w:rsidP="00183220">
      <w:pPr>
        <w:spacing w:line="360" w:lineRule="auto"/>
      </w:pPr>
      <w:r w:rsidRPr="00141950">
        <w:t xml:space="preserve">Czy Zamawiający dopuści </w:t>
      </w:r>
      <w:r>
        <w:t>prowadnicę do rurek intubacyjnych wykonaną z aluminium i pokrytą gładkim PCV?</w:t>
      </w:r>
    </w:p>
    <w:p w14:paraId="5482B450" w14:textId="17D6DB6C" w:rsidR="00183220" w:rsidRPr="00183220" w:rsidRDefault="00183220" w:rsidP="00183220">
      <w:pPr>
        <w:spacing w:line="360" w:lineRule="auto"/>
        <w:rPr>
          <w:b/>
          <w:bCs/>
        </w:rPr>
      </w:pPr>
      <w:r w:rsidRPr="00183220">
        <w:rPr>
          <w:b/>
          <w:bCs/>
        </w:rPr>
        <w:t>Odp</w:t>
      </w:r>
      <w:r w:rsidRPr="00183220">
        <w:rPr>
          <w:b/>
          <w:bCs/>
        </w:rPr>
        <w:t xml:space="preserve">owiedź : </w:t>
      </w:r>
      <w:r w:rsidRPr="00183220">
        <w:rPr>
          <w:b/>
          <w:bCs/>
        </w:rPr>
        <w:t>Zamawiający wyraża zgodę.</w:t>
      </w:r>
    </w:p>
    <w:p w14:paraId="4B37022A" w14:textId="2E1FFBAC" w:rsidR="00183220" w:rsidRPr="00183220" w:rsidRDefault="00183220" w:rsidP="00183220">
      <w:pPr>
        <w:spacing w:line="360" w:lineRule="auto"/>
        <w:rPr>
          <w:b/>
          <w:bCs/>
        </w:rPr>
      </w:pPr>
      <w:r w:rsidRPr="00183220">
        <w:rPr>
          <w:b/>
          <w:bCs/>
        </w:rPr>
        <w:t>Pytanie 6:</w:t>
      </w:r>
    </w:p>
    <w:p w14:paraId="185ADAAE" w14:textId="77777777" w:rsidR="00183220" w:rsidRPr="00DC509F" w:rsidRDefault="00183220" w:rsidP="00183220">
      <w:pPr>
        <w:spacing w:line="360" w:lineRule="auto"/>
        <w:rPr>
          <w:b/>
          <w:bCs/>
        </w:rPr>
      </w:pPr>
      <w:r w:rsidRPr="00DC509F">
        <w:rPr>
          <w:b/>
          <w:bCs/>
        </w:rPr>
        <w:t>Załącznik nr 1 (OPZ), pozycja 44</w:t>
      </w:r>
    </w:p>
    <w:p w14:paraId="7083FB62" w14:textId="77777777" w:rsidR="00183220" w:rsidRDefault="00183220" w:rsidP="00183220">
      <w:pPr>
        <w:spacing w:line="360" w:lineRule="auto"/>
      </w:pPr>
      <w:r>
        <w:t>Czy Zamawiający dopuści prowadnicę do rurek intubacyjnych w rozmiarze 3,3 / 340 mm?</w:t>
      </w:r>
    </w:p>
    <w:p w14:paraId="124FC4F5" w14:textId="3F97E894" w:rsidR="00183220" w:rsidRPr="00183220" w:rsidRDefault="00183220" w:rsidP="00183220">
      <w:pPr>
        <w:spacing w:line="360" w:lineRule="auto"/>
        <w:rPr>
          <w:b/>
          <w:bCs/>
        </w:rPr>
      </w:pPr>
      <w:r w:rsidRPr="00183220">
        <w:rPr>
          <w:b/>
          <w:bCs/>
        </w:rPr>
        <w:t>Odp</w:t>
      </w:r>
      <w:r w:rsidRPr="00183220">
        <w:rPr>
          <w:b/>
          <w:bCs/>
        </w:rPr>
        <w:t xml:space="preserve">owiedź : </w:t>
      </w:r>
      <w:r w:rsidRPr="00183220">
        <w:rPr>
          <w:b/>
          <w:bCs/>
        </w:rPr>
        <w:t xml:space="preserve">Zamawiający wyraża zgodę. </w:t>
      </w:r>
    </w:p>
    <w:p w14:paraId="1943A347" w14:textId="47DD7CA5" w:rsidR="00183220" w:rsidRPr="00183220" w:rsidRDefault="00183220" w:rsidP="00183220">
      <w:pPr>
        <w:spacing w:line="360" w:lineRule="auto"/>
        <w:rPr>
          <w:b/>
          <w:bCs/>
        </w:rPr>
      </w:pPr>
      <w:r w:rsidRPr="00183220">
        <w:rPr>
          <w:b/>
          <w:bCs/>
        </w:rPr>
        <w:t>Pytanie 7:</w:t>
      </w:r>
    </w:p>
    <w:p w14:paraId="52DB9E14" w14:textId="77777777" w:rsidR="00183220" w:rsidRPr="008E63B6" w:rsidRDefault="00183220" w:rsidP="00183220">
      <w:pPr>
        <w:spacing w:line="360" w:lineRule="auto"/>
        <w:rPr>
          <w:b/>
          <w:bCs/>
        </w:rPr>
      </w:pPr>
      <w:r w:rsidRPr="008E63B6">
        <w:rPr>
          <w:b/>
          <w:bCs/>
        </w:rPr>
        <w:t>Załącznik nr 1 (OPZ), pozycja 50</w:t>
      </w:r>
    </w:p>
    <w:p w14:paraId="4E4C4373" w14:textId="77777777" w:rsidR="00183220" w:rsidRDefault="00183220" w:rsidP="00183220">
      <w:pPr>
        <w:spacing w:line="360" w:lineRule="auto"/>
      </w:pPr>
      <w:r>
        <w:t>Czy Zamawiający dopuści resuscytator dla dorosłych nieprzezroczysty (jak na zdjęciu poniżej), z maskami posiadające otwarty mankiet w rozmiarze 5, dołączone osobno do zestawu?</w:t>
      </w:r>
    </w:p>
    <w:p w14:paraId="5EC478FA" w14:textId="77777777" w:rsidR="00183220" w:rsidRDefault="00183220" w:rsidP="00183220">
      <w:pPr>
        <w:spacing w:line="360" w:lineRule="auto"/>
      </w:pPr>
      <w:r>
        <w:rPr>
          <w:rFonts w:ascii="Agency FB" w:hAnsi="Agency FB"/>
          <w:noProof/>
        </w:rPr>
        <w:drawing>
          <wp:inline distT="0" distB="0" distL="0" distR="0" wp14:anchorId="1763934D" wp14:editId="6216C231">
            <wp:extent cx="1935480" cy="1450975"/>
            <wp:effectExtent l="0" t="0" r="762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278" cy="1461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6205BC" w14:textId="06FA52CD" w:rsidR="00183220" w:rsidRDefault="00183220" w:rsidP="00183220">
      <w:pPr>
        <w:spacing w:line="360" w:lineRule="auto"/>
      </w:pPr>
      <w:r w:rsidRPr="00183220">
        <w:rPr>
          <w:b/>
          <w:bCs/>
        </w:rPr>
        <w:t>Odp</w:t>
      </w:r>
      <w:r w:rsidRPr="00183220">
        <w:rPr>
          <w:b/>
          <w:bCs/>
        </w:rPr>
        <w:t xml:space="preserve">owiedź: </w:t>
      </w:r>
      <w:r>
        <w:t xml:space="preserve">Zamawiający nie modyfikuje zapisów SWZ. Zamawiający precyzuje, iż stosując sformułowanie „zestaw” nie wymaga dostarczenia zestawu fabrycznego i dopuszcza dołączenie innych elementów pod warunkiem zachowania kompatybilności.  </w:t>
      </w:r>
    </w:p>
    <w:p w14:paraId="7582BAE3" w14:textId="0C24088E" w:rsidR="00183220" w:rsidRPr="00183220" w:rsidRDefault="00183220" w:rsidP="00183220">
      <w:pPr>
        <w:spacing w:line="360" w:lineRule="auto"/>
        <w:rPr>
          <w:b/>
          <w:bCs/>
        </w:rPr>
      </w:pPr>
      <w:r w:rsidRPr="00183220">
        <w:rPr>
          <w:b/>
          <w:bCs/>
        </w:rPr>
        <w:t>Pytanie 8:</w:t>
      </w:r>
    </w:p>
    <w:p w14:paraId="33487C25" w14:textId="77777777" w:rsidR="00183220" w:rsidRPr="008E63B6" w:rsidRDefault="00183220" w:rsidP="00183220">
      <w:pPr>
        <w:spacing w:line="360" w:lineRule="auto"/>
        <w:rPr>
          <w:b/>
          <w:bCs/>
        </w:rPr>
      </w:pPr>
      <w:r w:rsidRPr="008E63B6">
        <w:rPr>
          <w:b/>
          <w:bCs/>
        </w:rPr>
        <w:t>Załącznik nr 1 (OPZ), pozycja 51</w:t>
      </w:r>
    </w:p>
    <w:p w14:paraId="7ECF5DA5" w14:textId="77777777" w:rsidR="00183220" w:rsidRDefault="00183220" w:rsidP="00183220">
      <w:pPr>
        <w:spacing w:line="360" w:lineRule="auto"/>
      </w:pPr>
      <w:r>
        <w:lastRenderedPageBreak/>
        <w:t>Czy Zamawiający dopuści resuscytator dla dzieci o pojemności worka 600 ml, nieprzezroczysty (jak na zdjęciu poniżej), z maskami posiadającymi otwarty mankiet w rozmiarze 2, dołączone osobno do zestawu?</w:t>
      </w:r>
    </w:p>
    <w:p w14:paraId="74488AB5" w14:textId="138BAB7F" w:rsidR="00183220" w:rsidRDefault="00183220" w:rsidP="00183220">
      <w:pPr>
        <w:spacing w:line="360" w:lineRule="auto"/>
      </w:pPr>
      <w:r w:rsidRPr="00183220">
        <w:rPr>
          <w:b/>
          <w:bCs/>
        </w:rPr>
        <w:t>Odp</w:t>
      </w:r>
      <w:r w:rsidRPr="00183220">
        <w:rPr>
          <w:b/>
          <w:bCs/>
        </w:rPr>
        <w:t xml:space="preserve">owiedź : </w:t>
      </w:r>
      <w:r>
        <w:t xml:space="preserve">Zamawiający nie modyfikuje zapisów SWZ. Zamawiający precyzuje, iż stosując sformułowanie „zestaw” nie wymaga dostarczenia zestawu fabrycznego i dopuszcza dołączenie innych elementów pod warunkiem zachowania kompatybilności.  </w:t>
      </w:r>
    </w:p>
    <w:p w14:paraId="1DFE470E" w14:textId="77777777" w:rsidR="00183220" w:rsidRDefault="00183220" w:rsidP="00183220">
      <w:pPr>
        <w:spacing w:line="360" w:lineRule="auto"/>
      </w:pPr>
    </w:p>
    <w:p w14:paraId="3EF89CF5" w14:textId="77777777" w:rsidR="00183220" w:rsidRDefault="00183220" w:rsidP="00183220">
      <w:pPr>
        <w:spacing w:line="360" w:lineRule="auto"/>
      </w:pPr>
      <w:r>
        <w:rPr>
          <w:rFonts w:ascii="Agency FB" w:hAnsi="Agency FB"/>
          <w:noProof/>
        </w:rPr>
        <w:drawing>
          <wp:inline distT="0" distB="0" distL="0" distR="0" wp14:anchorId="1E24CE1C" wp14:editId="0503C8C4">
            <wp:extent cx="2034540" cy="1496060"/>
            <wp:effectExtent l="0" t="0" r="3810" b="889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266" cy="1516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AA37AC" w14:textId="1006E420" w:rsidR="00183220" w:rsidRPr="00183220" w:rsidRDefault="00183220" w:rsidP="00183220">
      <w:pPr>
        <w:spacing w:line="360" w:lineRule="auto"/>
        <w:rPr>
          <w:b/>
          <w:bCs/>
        </w:rPr>
      </w:pPr>
      <w:r w:rsidRPr="00183220">
        <w:rPr>
          <w:b/>
          <w:bCs/>
        </w:rPr>
        <w:t>Pytanie 9:</w:t>
      </w:r>
    </w:p>
    <w:p w14:paraId="3726A511" w14:textId="77777777" w:rsidR="00183220" w:rsidRPr="008E63B6" w:rsidRDefault="00183220" w:rsidP="00183220">
      <w:pPr>
        <w:spacing w:line="360" w:lineRule="auto"/>
        <w:rPr>
          <w:b/>
          <w:bCs/>
        </w:rPr>
      </w:pPr>
      <w:r w:rsidRPr="008E63B6">
        <w:rPr>
          <w:b/>
          <w:bCs/>
        </w:rPr>
        <w:t>Załącznik nr 1 (OPZ), pozycja 52</w:t>
      </w:r>
    </w:p>
    <w:p w14:paraId="60974003" w14:textId="77777777" w:rsidR="00183220" w:rsidRDefault="00183220" w:rsidP="00183220">
      <w:pPr>
        <w:spacing w:line="360" w:lineRule="auto"/>
      </w:pPr>
      <w:r>
        <w:t>Czy Zamawiający dopuści resuscytator dla niemowlęcia o pojemności worka 280 ml, nieprzezroczysty (jak na zdjęciu poniżej), z maskami posiadającymi otwarty mankiet, dołączone osobno do zestawu?</w:t>
      </w:r>
    </w:p>
    <w:p w14:paraId="257F8DD4" w14:textId="77777777" w:rsidR="00183220" w:rsidRPr="00141950" w:rsidRDefault="00183220" w:rsidP="00183220">
      <w:pPr>
        <w:spacing w:line="360" w:lineRule="auto"/>
      </w:pPr>
      <w:r>
        <w:rPr>
          <w:rFonts w:ascii="Agency FB" w:hAnsi="Agency FB"/>
          <w:noProof/>
        </w:rPr>
        <w:drawing>
          <wp:inline distT="0" distB="0" distL="0" distR="0" wp14:anchorId="7D39AA57" wp14:editId="2848D314">
            <wp:extent cx="1996440" cy="1496675"/>
            <wp:effectExtent l="0" t="0" r="3810" b="889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77" cy="1510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70D695" w14:textId="0D3C958E" w:rsidR="00183220" w:rsidRDefault="00183220" w:rsidP="00183220">
      <w:pPr>
        <w:spacing w:line="360" w:lineRule="auto"/>
      </w:pPr>
      <w:r w:rsidRPr="00183220">
        <w:rPr>
          <w:b/>
          <w:bCs/>
        </w:rPr>
        <w:t>Odp</w:t>
      </w:r>
      <w:r w:rsidRPr="00183220">
        <w:rPr>
          <w:b/>
          <w:bCs/>
        </w:rPr>
        <w:t xml:space="preserve">owiedź: </w:t>
      </w:r>
      <w:r>
        <w:t xml:space="preserve">Zamawiający nie modyfikuje zapisów SWZ. Zamawiający precyzuje, iż stosując sformułowanie „zestaw” nie wymaga dostarczenia zestawu fabrycznego i dopuszcza dołączenie innych elementów pod warunkiem zachowania kompatybilności.  </w:t>
      </w:r>
    </w:p>
    <w:p w14:paraId="68E4E06D" w14:textId="4A276FE6" w:rsidR="00183220" w:rsidRPr="00183220" w:rsidRDefault="00183220" w:rsidP="00183220">
      <w:pPr>
        <w:spacing w:line="360" w:lineRule="auto"/>
        <w:rPr>
          <w:b/>
          <w:bCs/>
        </w:rPr>
      </w:pPr>
      <w:r w:rsidRPr="00183220">
        <w:rPr>
          <w:b/>
          <w:bCs/>
        </w:rPr>
        <w:t>Pytanie 10:</w:t>
      </w:r>
    </w:p>
    <w:p w14:paraId="2F82AEAF" w14:textId="77777777" w:rsidR="00183220" w:rsidRPr="001C5934" w:rsidRDefault="00183220" w:rsidP="00183220">
      <w:pPr>
        <w:spacing w:line="360" w:lineRule="auto"/>
        <w:rPr>
          <w:b/>
          <w:bCs/>
        </w:rPr>
      </w:pPr>
      <w:r w:rsidRPr="001C5934">
        <w:rPr>
          <w:b/>
          <w:bCs/>
        </w:rPr>
        <w:t>Załącznik nr 1 (OPZ), pozycja 60</w:t>
      </w:r>
    </w:p>
    <w:p w14:paraId="4374376E" w14:textId="77777777" w:rsidR="00183220" w:rsidRDefault="00183220" w:rsidP="00183220">
      <w:pPr>
        <w:spacing w:line="360" w:lineRule="auto"/>
      </w:pPr>
      <w:r>
        <w:lastRenderedPageBreak/>
        <w:t>Jaką ilość kaniul dożylnych Zamawiający ma na myśli? Po przeliczeniu ilości poszczególnych rozmiarów całkowita ilość to 1650 sztuk.</w:t>
      </w:r>
    </w:p>
    <w:p w14:paraId="5C7F5837" w14:textId="783FA83D" w:rsidR="00183220" w:rsidRDefault="00183220" w:rsidP="00183220">
      <w:pPr>
        <w:spacing w:line="360" w:lineRule="auto"/>
        <w:rPr>
          <w:i/>
          <w:color w:val="FF0000"/>
        </w:rPr>
      </w:pPr>
      <w:r w:rsidRPr="00EA7698">
        <w:rPr>
          <w:b/>
          <w:bCs/>
        </w:rPr>
        <w:t>Odp</w:t>
      </w:r>
      <w:r w:rsidR="00EA7698" w:rsidRPr="00EA7698">
        <w:rPr>
          <w:b/>
          <w:bCs/>
        </w:rPr>
        <w:t>owiedź:</w:t>
      </w:r>
      <w:r w:rsidR="00EA7698">
        <w:t xml:space="preserve"> </w:t>
      </w:r>
      <w:r>
        <w:t xml:space="preserve">Zamawiający precyzuje, iż łączna liczba kaniul ma wynosić 1650 szt. </w:t>
      </w:r>
      <w:r w:rsidR="00EA7698">
        <w:br/>
        <w:t>UWAGA!</w:t>
      </w:r>
    </w:p>
    <w:p w14:paraId="6770C690" w14:textId="4BF558A4" w:rsidR="002622ED" w:rsidRPr="00EA7698" w:rsidRDefault="002622ED" w:rsidP="00183220">
      <w:pPr>
        <w:spacing w:line="360" w:lineRule="auto"/>
        <w:rPr>
          <w:b/>
          <w:bCs/>
          <w:iCs/>
        </w:rPr>
      </w:pPr>
      <w:r w:rsidRPr="00EA7698">
        <w:rPr>
          <w:b/>
          <w:bCs/>
          <w:iCs/>
        </w:rPr>
        <w:t>W załączniku nr 1 w kolumnie „Ilość” skreśla się 550 i w to miejsce wpisuje się 1650. W Rozdziale IV punkt 1 ppkt.24 – skreśla się 550 szt. I w to miejsce wpisuje się „1650”</w:t>
      </w:r>
    </w:p>
    <w:p w14:paraId="1E565E87" w14:textId="6D6AC1CC" w:rsidR="002622ED" w:rsidRPr="00EA7698" w:rsidRDefault="002622ED" w:rsidP="00183220">
      <w:pPr>
        <w:spacing w:line="360" w:lineRule="auto"/>
        <w:rPr>
          <w:b/>
          <w:bCs/>
          <w:iCs/>
        </w:rPr>
      </w:pPr>
      <w:r w:rsidRPr="00EA7698">
        <w:rPr>
          <w:b/>
          <w:bCs/>
          <w:iCs/>
        </w:rPr>
        <w:t>W załączniku nr 2 do SWZ poprawia się w tabeli zawartej w punkcie 1, w lp. 60 ilość kaniul tj. skreśla się 550 szt. I w to miejsce wpisuje się 1650 sztuk.</w:t>
      </w:r>
    </w:p>
    <w:p w14:paraId="7F49ED50" w14:textId="2C8BAE2E" w:rsidR="002622ED" w:rsidRDefault="002622ED" w:rsidP="00183220">
      <w:pPr>
        <w:spacing w:line="360" w:lineRule="auto"/>
        <w:rPr>
          <w:b/>
          <w:bCs/>
          <w:iCs/>
        </w:rPr>
      </w:pPr>
      <w:r w:rsidRPr="00EA7698">
        <w:rPr>
          <w:b/>
          <w:bCs/>
          <w:iCs/>
        </w:rPr>
        <w:t>Wykonawcy zobowiązani są uwzględnić zmian</w:t>
      </w:r>
      <w:r w:rsidR="00282359">
        <w:rPr>
          <w:b/>
          <w:bCs/>
          <w:iCs/>
        </w:rPr>
        <w:t>ę</w:t>
      </w:r>
      <w:r w:rsidRPr="00EA7698">
        <w:rPr>
          <w:b/>
          <w:bCs/>
          <w:iCs/>
        </w:rPr>
        <w:t xml:space="preserve"> ilości kaniul w swoich ofertach. W przypadku nie uwzględnienia tej zmiany, zamawiający przeliczy cenę  w  ofercie wyko</w:t>
      </w:r>
      <w:r w:rsidR="00EA7698" w:rsidRPr="00EA7698">
        <w:rPr>
          <w:b/>
          <w:bCs/>
          <w:iCs/>
        </w:rPr>
        <w:t>nawcy</w:t>
      </w:r>
      <w:r w:rsidR="00282359">
        <w:rPr>
          <w:b/>
          <w:bCs/>
          <w:iCs/>
        </w:rPr>
        <w:t>, stosownie do wprowadzonej zmiany.</w:t>
      </w:r>
    </w:p>
    <w:p w14:paraId="05A5E2DF" w14:textId="193D3B50" w:rsidR="00282359" w:rsidRPr="00EA7698" w:rsidRDefault="00282359" w:rsidP="00183220">
      <w:pPr>
        <w:spacing w:line="360" w:lineRule="auto"/>
        <w:rPr>
          <w:b/>
          <w:bCs/>
          <w:iCs/>
        </w:rPr>
      </w:pPr>
      <w:r>
        <w:rPr>
          <w:b/>
          <w:bCs/>
          <w:iCs/>
        </w:rPr>
        <w:t>Stosownej zmiany dokonano również w treści ogłoszenia o zamówieniu.</w:t>
      </w:r>
    </w:p>
    <w:p w14:paraId="1C682D58" w14:textId="2D90651E" w:rsidR="00183220" w:rsidRPr="00183220" w:rsidRDefault="00183220" w:rsidP="00183220">
      <w:pPr>
        <w:spacing w:line="360" w:lineRule="auto"/>
        <w:rPr>
          <w:b/>
          <w:bCs/>
        </w:rPr>
      </w:pPr>
      <w:r w:rsidRPr="00183220">
        <w:rPr>
          <w:b/>
          <w:bCs/>
        </w:rPr>
        <w:t>Pytanie 11:</w:t>
      </w:r>
    </w:p>
    <w:p w14:paraId="63A04A01" w14:textId="77777777" w:rsidR="00183220" w:rsidRPr="001C5934" w:rsidRDefault="00183220" w:rsidP="00183220">
      <w:pPr>
        <w:spacing w:line="360" w:lineRule="auto"/>
        <w:rPr>
          <w:b/>
          <w:bCs/>
        </w:rPr>
      </w:pPr>
      <w:r w:rsidRPr="001C5934">
        <w:rPr>
          <w:b/>
          <w:bCs/>
        </w:rPr>
        <w:t>Załącznik nr 1 (OPZ), pozycja 71</w:t>
      </w:r>
    </w:p>
    <w:p w14:paraId="1743FBAE" w14:textId="77777777" w:rsidR="00183220" w:rsidRDefault="00183220" w:rsidP="00183220">
      <w:pPr>
        <w:spacing w:line="360" w:lineRule="auto"/>
      </w:pPr>
      <w:r>
        <w:t>Czy Zamawiający dopuści dołączone osobno igły doszpikowe?</w:t>
      </w:r>
    </w:p>
    <w:p w14:paraId="261B0A98" w14:textId="1C29F450" w:rsidR="00183220" w:rsidRDefault="00183220" w:rsidP="00183220">
      <w:pPr>
        <w:spacing w:line="360" w:lineRule="auto"/>
      </w:pPr>
      <w:r w:rsidRPr="00183220">
        <w:rPr>
          <w:b/>
          <w:bCs/>
        </w:rPr>
        <w:t>Odp</w:t>
      </w:r>
      <w:r w:rsidRPr="00183220">
        <w:rPr>
          <w:b/>
          <w:bCs/>
        </w:rPr>
        <w:t>owiedź:</w:t>
      </w:r>
      <w:r>
        <w:t xml:space="preserve"> </w:t>
      </w:r>
      <w:r>
        <w:t xml:space="preserve">Zamawiający precyzuje, iż stosując sformułowanie „zestaw” nie wymaga dostarczenia zestawu fabrycznego i dopuszcza dołączenie innych elementów pod warunkiem zachowania kompatybilności.  </w:t>
      </w:r>
    </w:p>
    <w:p w14:paraId="76722E86" w14:textId="32230DE8" w:rsidR="00183220" w:rsidRPr="00183220" w:rsidRDefault="00183220" w:rsidP="00183220">
      <w:pPr>
        <w:spacing w:line="360" w:lineRule="auto"/>
        <w:rPr>
          <w:b/>
          <w:bCs/>
        </w:rPr>
      </w:pPr>
      <w:r w:rsidRPr="00183220">
        <w:rPr>
          <w:b/>
          <w:bCs/>
        </w:rPr>
        <w:t>Pytanie 12:</w:t>
      </w:r>
    </w:p>
    <w:p w14:paraId="156FCB8F" w14:textId="77777777" w:rsidR="00183220" w:rsidRPr="001C5934" w:rsidRDefault="00183220" w:rsidP="00183220">
      <w:pPr>
        <w:spacing w:line="360" w:lineRule="auto"/>
        <w:rPr>
          <w:b/>
          <w:bCs/>
        </w:rPr>
      </w:pPr>
      <w:r w:rsidRPr="001C5934">
        <w:rPr>
          <w:b/>
          <w:bCs/>
        </w:rPr>
        <w:t>Załącznik nr 1 (OPZ), pozycja 74</w:t>
      </w:r>
    </w:p>
    <w:p w14:paraId="7CE0F09B" w14:textId="77777777" w:rsidR="00183220" w:rsidRDefault="00183220" w:rsidP="00183220">
      <w:pPr>
        <w:spacing w:line="360" w:lineRule="auto"/>
      </w:pPr>
      <w:r>
        <w:t>Czy Zamawiający wymaga wyceny kompresów za 500 opakowań po 3 sztuki czy 500 sztuk pojedynczych kompresów?</w:t>
      </w:r>
    </w:p>
    <w:p w14:paraId="5C7B6B55" w14:textId="724A13F3" w:rsidR="00183220" w:rsidRDefault="00183220" w:rsidP="00183220">
      <w:pPr>
        <w:spacing w:line="360" w:lineRule="auto"/>
      </w:pPr>
      <w:r w:rsidRPr="00183220">
        <w:rPr>
          <w:b/>
          <w:bCs/>
        </w:rPr>
        <w:t>Odp</w:t>
      </w:r>
      <w:r w:rsidRPr="00183220">
        <w:rPr>
          <w:b/>
          <w:bCs/>
        </w:rPr>
        <w:t>owiedź:</w:t>
      </w:r>
      <w:r>
        <w:t xml:space="preserve"> </w:t>
      </w:r>
      <w:r>
        <w:t>Zamawiający wymaga dostarczenia 500 opakowań zbiorczych po 3 szt.</w:t>
      </w:r>
    </w:p>
    <w:p w14:paraId="54273144" w14:textId="5037D519" w:rsidR="00183220" w:rsidRPr="00183220" w:rsidRDefault="00183220" w:rsidP="00183220">
      <w:pPr>
        <w:spacing w:line="360" w:lineRule="auto"/>
        <w:rPr>
          <w:b/>
          <w:bCs/>
        </w:rPr>
      </w:pPr>
      <w:r w:rsidRPr="00183220">
        <w:rPr>
          <w:b/>
          <w:bCs/>
        </w:rPr>
        <w:t>Pytanie 13:</w:t>
      </w:r>
    </w:p>
    <w:p w14:paraId="7E99EE2B" w14:textId="77777777" w:rsidR="00183220" w:rsidRPr="001C5934" w:rsidRDefault="00183220" w:rsidP="00183220">
      <w:pPr>
        <w:spacing w:line="360" w:lineRule="auto"/>
        <w:rPr>
          <w:b/>
          <w:bCs/>
        </w:rPr>
      </w:pPr>
      <w:r w:rsidRPr="001C5934">
        <w:rPr>
          <w:b/>
          <w:bCs/>
        </w:rPr>
        <w:t>Załącznik nr 1 (OPZ), pozycja 75</w:t>
      </w:r>
    </w:p>
    <w:p w14:paraId="7252DA1C" w14:textId="77777777" w:rsidR="00183220" w:rsidRDefault="00183220" w:rsidP="00183220">
      <w:pPr>
        <w:spacing w:line="360" w:lineRule="auto"/>
      </w:pPr>
      <w:r>
        <w:lastRenderedPageBreak/>
        <w:t>Czy Zamawiający wymaga wyceny kompresów za 500 opakowań po 3 sztuki czy 500 sztuk pojedynczych kompresów?</w:t>
      </w:r>
    </w:p>
    <w:p w14:paraId="6F8652FD" w14:textId="59DF102C" w:rsidR="00183220" w:rsidRDefault="00183220" w:rsidP="00183220">
      <w:pPr>
        <w:spacing w:line="360" w:lineRule="auto"/>
      </w:pPr>
      <w:r w:rsidRPr="00183220">
        <w:rPr>
          <w:b/>
          <w:bCs/>
        </w:rPr>
        <w:t>Odp</w:t>
      </w:r>
      <w:r w:rsidRPr="00183220">
        <w:rPr>
          <w:b/>
          <w:bCs/>
        </w:rPr>
        <w:t xml:space="preserve">owiedź: </w:t>
      </w:r>
      <w:r>
        <w:t>Zamawiający wymaga dostarczenia 500 opakowań zbiorczych po 3 szt.</w:t>
      </w:r>
    </w:p>
    <w:p w14:paraId="0F2AA6A1" w14:textId="6E4D1384" w:rsidR="00183220" w:rsidRPr="00183220" w:rsidRDefault="00183220" w:rsidP="00183220">
      <w:pPr>
        <w:spacing w:line="360" w:lineRule="auto"/>
        <w:rPr>
          <w:b/>
          <w:bCs/>
        </w:rPr>
      </w:pPr>
      <w:r w:rsidRPr="00183220">
        <w:rPr>
          <w:b/>
          <w:bCs/>
        </w:rPr>
        <w:t xml:space="preserve">Pytanie 14: </w:t>
      </w:r>
    </w:p>
    <w:p w14:paraId="7247258F" w14:textId="77777777" w:rsidR="00183220" w:rsidRPr="001C5934" w:rsidRDefault="00183220" w:rsidP="00183220">
      <w:pPr>
        <w:spacing w:line="360" w:lineRule="auto"/>
        <w:rPr>
          <w:b/>
          <w:bCs/>
        </w:rPr>
      </w:pPr>
      <w:r w:rsidRPr="001C5934">
        <w:rPr>
          <w:b/>
          <w:bCs/>
        </w:rPr>
        <w:t>Załącznik nr 1 (OPZ), pozycja 74 i 75</w:t>
      </w:r>
    </w:p>
    <w:p w14:paraId="2E78CC32" w14:textId="77777777" w:rsidR="00183220" w:rsidRDefault="00183220" w:rsidP="00183220">
      <w:pPr>
        <w:spacing w:line="360" w:lineRule="auto"/>
      </w:pPr>
      <w:r>
        <w:t>Prosimy Zamawiającego o doprecyzowanie, czy wymaga w pozycji 74 i 75 takiego samego rozmiaru kompresów?</w:t>
      </w:r>
    </w:p>
    <w:p w14:paraId="5503A6E6" w14:textId="4333EB7F" w:rsidR="00183220" w:rsidRPr="00141950" w:rsidRDefault="00183220" w:rsidP="00183220">
      <w:pPr>
        <w:spacing w:line="360" w:lineRule="auto"/>
      </w:pPr>
      <w:r w:rsidRPr="00183220">
        <w:rPr>
          <w:b/>
          <w:bCs/>
        </w:rPr>
        <w:t>Odp</w:t>
      </w:r>
      <w:r w:rsidRPr="00183220">
        <w:rPr>
          <w:b/>
          <w:bCs/>
        </w:rPr>
        <w:t xml:space="preserve">owiedź: </w:t>
      </w:r>
      <w:r>
        <w:t>Zamawiający koryguje omyłkę pisarską w pkt. 75 Kompresy gazowe sterylne „Wymagane kompresy gazowe sterylne (3 szt. w opakowaniu) o wymiarze 10 x 10 cm” na „Wymagane kompresy gazowe sterylne (3 szt. w opakowaniu) o wymiarze 5 x 5 cm”.</w:t>
      </w:r>
      <w:bookmarkEnd w:id="0"/>
    </w:p>
    <w:sectPr w:rsidR="00183220" w:rsidRPr="00141950" w:rsidSect="003E7F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4D7B4" w14:textId="77777777" w:rsidR="00F3305C" w:rsidRDefault="00F3305C" w:rsidP="00DE05C3">
      <w:pPr>
        <w:spacing w:after="0" w:line="240" w:lineRule="auto"/>
      </w:pPr>
      <w:r>
        <w:separator/>
      </w:r>
    </w:p>
  </w:endnote>
  <w:endnote w:type="continuationSeparator" w:id="0">
    <w:p w14:paraId="13126ED4" w14:textId="77777777" w:rsidR="00F3305C" w:rsidRDefault="00F3305C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E833" w14:textId="77777777" w:rsidR="0051280F" w:rsidRDefault="005128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44C0" w14:textId="77777777" w:rsidR="0033080F" w:rsidRDefault="0051280F" w:rsidP="00734AD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41E307" wp14:editId="2AAF6447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2" name="Prostokąt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5085" cy="104775"/>
                      </a:xfrm>
                      <a:prstGeom prst="rect">
                        <a:avLst/>
                      </a:prstGeom>
                      <a:solidFill>
                        <a:srgbClr val="D962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46437F" w14:textId="77777777" w:rsidR="0033080F" w:rsidRPr="0035403E" w:rsidRDefault="0033080F" w:rsidP="0035403E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41E307" id="Prostokąt 22" o:spid="_x0000_s1026" style="position:absolute;margin-left:-76.1pt;margin-top:-8.55pt;width:603.5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" fillcolor="#d9620d" stroked="f" strokeweight="2pt">
              <v:textbox>
                <w:txbxContent>
                  <w:p w14:paraId="1046437F" w14:textId="77777777" w:rsidR="0033080F" w:rsidRPr="0035403E" w:rsidRDefault="0033080F" w:rsidP="0035403E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DA1D0B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5A6BE74" wp14:editId="08E526A2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DDD965" w14:textId="77777777" w:rsidR="0051280F" w:rsidRPr="00517F8A" w:rsidRDefault="0021215B" w:rsidP="0051280F">
                          <w:pPr>
                            <w:spacing w:after="0"/>
                            <w:jc w:val="right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 xml:space="preserve">           </w:t>
                          </w:r>
                          <w:r w:rsidR="0051280F"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>MEDICUS-</w:t>
                          </w:r>
                          <w:r w:rsidR="0051280F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="0051280F"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centrum </w:t>
                          </w:r>
                          <w:r w:rsidR="0051280F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  </w:t>
                          </w:r>
                          <w:r w:rsidR="0051280F"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symulacji </w:t>
                          </w:r>
                          <w:r w:rsidR="0051280F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  </w:t>
                          </w:r>
                          <w:r w:rsidR="0051280F"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medycznej </w:t>
                          </w:r>
                          <w:r w:rsidR="0051280F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  </w:t>
                          </w:r>
                          <w:r w:rsidR="0051280F"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>UJK</w:t>
                          </w:r>
                        </w:p>
                        <w:p w14:paraId="0CE9DB6D" w14:textId="77777777" w:rsidR="0033080F" w:rsidRPr="00B1751A" w:rsidRDefault="0033080F" w:rsidP="004C5F5B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A6BE74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" fillcolor="white [3201]" stroked="f" strokeweight=".5pt">
              <v:textbox>
                <w:txbxContent>
                  <w:p w14:paraId="4FDDD965" w14:textId="77777777" w:rsidR="0051280F" w:rsidRPr="00517F8A" w:rsidRDefault="0021215B" w:rsidP="0051280F">
                    <w:pPr>
                      <w:spacing w:after="0"/>
                      <w:jc w:val="right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           </w:t>
                    </w:r>
                    <w:r w:rsidR="0051280F"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>MEDICUS-</w:t>
                    </w:r>
                    <w:r w:rsidR="0051280F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 w:rsidR="0051280F"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 xml:space="preserve">centrum </w:t>
                    </w:r>
                    <w:r w:rsidR="0051280F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 xml:space="preserve">  </w:t>
                    </w:r>
                    <w:r w:rsidR="0051280F"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 xml:space="preserve">symulacji </w:t>
                    </w:r>
                    <w:r w:rsidR="0051280F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 xml:space="preserve">  </w:t>
                    </w:r>
                    <w:r w:rsidR="0051280F"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 xml:space="preserve">medycznej </w:t>
                    </w:r>
                    <w:r w:rsidR="0051280F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 xml:space="preserve">  </w:t>
                    </w:r>
                    <w:r w:rsidR="0051280F"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>UJK</w:t>
                    </w:r>
                  </w:p>
                  <w:p w14:paraId="0CE9DB6D" w14:textId="77777777" w:rsidR="0033080F" w:rsidRPr="00B1751A" w:rsidRDefault="0033080F" w:rsidP="004C5F5B">
                    <w:pPr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DA1D0B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07DB0F" wp14:editId="7A6BAFDA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E21238" w14:textId="77777777"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14:paraId="08E1EE07" w14:textId="77777777"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7DB0F" id="Pole tekstowe 20" o:spid="_x0000_s1028" type="#_x0000_t202" style="position:absolute;margin-left:-48.8pt;margin-top:3.3pt;width:90.2pt;height:3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" fillcolor="white [3201]" stroked="f" strokeweight=".5pt">
              <v:textbox>
                <w:txbxContent>
                  <w:p w14:paraId="71E21238" w14:textId="77777777"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14:paraId="08E1EE07" w14:textId="77777777"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721AE" w14:textId="77777777" w:rsidR="0051280F" w:rsidRDefault="005128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DB9BB" w14:textId="77777777" w:rsidR="00F3305C" w:rsidRDefault="00F3305C" w:rsidP="00DE05C3">
      <w:pPr>
        <w:spacing w:after="0" w:line="240" w:lineRule="auto"/>
      </w:pPr>
      <w:r>
        <w:separator/>
      </w:r>
    </w:p>
  </w:footnote>
  <w:footnote w:type="continuationSeparator" w:id="0">
    <w:p w14:paraId="71C49C6E" w14:textId="77777777" w:rsidR="00F3305C" w:rsidRDefault="00F3305C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0E354" w14:textId="77777777" w:rsidR="0051280F" w:rsidRDefault="005128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14:paraId="0C487586" w14:textId="77777777" w:rsidTr="00C33D7D">
      <w:trPr>
        <w:trHeight w:val="846"/>
      </w:trPr>
      <w:tc>
        <w:tcPr>
          <w:tcW w:w="2212" w:type="dxa"/>
        </w:tcPr>
        <w:p w14:paraId="06C0C866" w14:textId="77777777" w:rsidR="00844301" w:rsidRDefault="00844301" w:rsidP="00C33D7D">
          <w:pPr>
            <w:pStyle w:val="Nagwek"/>
          </w:pPr>
          <w:r>
            <w:rPr>
              <w:noProof/>
            </w:rPr>
            <w:drawing>
              <wp:inline distT="0" distB="0" distL="0" distR="0" wp14:anchorId="667352DA" wp14:editId="713E6F53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14:paraId="2CD4ABA6" w14:textId="77777777"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</w:rPr>
            <w:drawing>
              <wp:inline distT="0" distB="0" distL="0" distR="0" wp14:anchorId="0341C635" wp14:editId="0D5D86E5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323" cy="593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14:paraId="75C9DACA" w14:textId="77777777" w:rsidR="00844301" w:rsidRDefault="00844301" w:rsidP="00C33D7D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580CB60A" wp14:editId="7AB08CF9">
                <wp:simplePos x="3876675" y="276225"/>
                <wp:positionH relativeFrom="margin">
                  <wp:posOffset>217170</wp:posOffset>
                </wp:positionH>
                <wp:positionV relativeFrom="margin">
                  <wp:posOffset>133350</wp:posOffset>
                </wp:positionV>
                <wp:extent cx="600075" cy="366395"/>
                <wp:effectExtent l="0" t="0" r="9525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366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14:paraId="5BDB6F44" w14:textId="77777777" w:rsidR="00844301" w:rsidRDefault="00844301" w:rsidP="00C33D7D">
          <w:pPr>
            <w:pStyle w:val="Nagwek"/>
          </w:pPr>
          <w:r>
            <w:rPr>
              <w:noProof/>
            </w:rPr>
            <w:drawing>
              <wp:inline distT="0" distB="0" distL="0" distR="0" wp14:anchorId="621D2983" wp14:editId="13CE6693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2D145C8" w14:textId="77777777" w:rsidR="0033080F" w:rsidRDefault="003308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5E634" w14:textId="77777777" w:rsidR="0051280F" w:rsidRDefault="005128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6DC"/>
    <w:multiLevelType w:val="hybridMultilevel"/>
    <w:tmpl w:val="67DAB808"/>
    <w:lvl w:ilvl="0" w:tplc="A7F61A4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75F8E"/>
    <w:multiLevelType w:val="hybridMultilevel"/>
    <w:tmpl w:val="82AEB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9200E"/>
    <w:multiLevelType w:val="hybridMultilevel"/>
    <w:tmpl w:val="DA5A4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B036D"/>
    <w:multiLevelType w:val="hybridMultilevel"/>
    <w:tmpl w:val="11D8CD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1D7AC5"/>
    <w:multiLevelType w:val="hybridMultilevel"/>
    <w:tmpl w:val="FF5C0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336036"/>
    <w:multiLevelType w:val="hybridMultilevel"/>
    <w:tmpl w:val="F0C8E0BE"/>
    <w:lvl w:ilvl="0" w:tplc="041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7" w15:restartNumberingAfterBreak="0">
    <w:nsid w:val="65983B32"/>
    <w:multiLevelType w:val="hybridMultilevel"/>
    <w:tmpl w:val="F8767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5590E"/>
    <w:multiLevelType w:val="hybridMultilevel"/>
    <w:tmpl w:val="E8F6CB10"/>
    <w:lvl w:ilvl="0" w:tplc="8E18B9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F3555"/>
    <w:multiLevelType w:val="hybridMultilevel"/>
    <w:tmpl w:val="EC76F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77F89"/>
    <w:multiLevelType w:val="hybridMultilevel"/>
    <w:tmpl w:val="23249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E0D2C"/>
    <w:multiLevelType w:val="hybridMultilevel"/>
    <w:tmpl w:val="806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57CB7"/>
    <w:multiLevelType w:val="hybridMultilevel"/>
    <w:tmpl w:val="651C8226"/>
    <w:lvl w:ilvl="0" w:tplc="8E18B9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7ECE"/>
    <w:rsid w:val="000172A1"/>
    <w:rsid w:val="000320CE"/>
    <w:rsid w:val="00046B18"/>
    <w:rsid w:val="0004729F"/>
    <w:rsid w:val="00053F70"/>
    <w:rsid w:val="00076EE4"/>
    <w:rsid w:val="00083629"/>
    <w:rsid w:val="00083AF2"/>
    <w:rsid w:val="00092FD2"/>
    <w:rsid w:val="000971D5"/>
    <w:rsid w:val="000A515B"/>
    <w:rsid w:val="000B02B1"/>
    <w:rsid w:val="000E04E2"/>
    <w:rsid w:val="00105627"/>
    <w:rsid w:val="0012094E"/>
    <w:rsid w:val="001245AA"/>
    <w:rsid w:val="001349F7"/>
    <w:rsid w:val="00142A8D"/>
    <w:rsid w:val="00153C53"/>
    <w:rsid w:val="00163AA6"/>
    <w:rsid w:val="00175275"/>
    <w:rsid w:val="00183220"/>
    <w:rsid w:val="001A206F"/>
    <w:rsid w:val="001A59E5"/>
    <w:rsid w:val="001B2A00"/>
    <w:rsid w:val="001C562E"/>
    <w:rsid w:val="001C671D"/>
    <w:rsid w:val="001D3B03"/>
    <w:rsid w:val="001D4198"/>
    <w:rsid w:val="001E243F"/>
    <w:rsid w:val="001E4D28"/>
    <w:rsid w:val="00205B4D"/>
    <w:rsid w:val="0021066A"/>
    <w:rsid w:val="00211786"/>
    <w:rsid w:val="00211B7B"/>
    <w:rsid w:val="0021215B"/>
    <w:rsid w:val="00227222"/>
    <w:rsid w:val="002333C1"/>
    <w:rsid w:val="002435FE"/>
    <w:rsid w:val="00243B6F"/>
    <w:rsid w:val="002543A0"/>
    <w:rsid w:val="002622ED"/>
    <w:rsid w:val="00282359"/>
    <w:rsid w:val="002964A0"/>
    <w:rsid w:val="0029761E"/>
    <w:rsid w:val="002A02B1"/>
    <w:rsid w:val="002A2930"/>
    <w:rsid w:val="002B5209"/>
    <w:rsid w:val="002C282B"/>
    <w:rsid w:val="002D0B13"/>
    <w:rsid w:val="002E5BCB"/>
    <w:rsid w:val="002F3586"/>
    <w:rsid w:val="00303A1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23D8"/>
    <w:rsid w:val="0035403E"/>
    <w:rsid w:val="00355D81"/>
    <w:rsid w:val="00357D56"/>
    <w:rsid w:val="003734E2"/>
    <w:rsid w:val="00376D34"/>
    <w:rsid w:val="00396BF9"/>
    <w:rsid w:val="003A1BC3"/>
    <w:rsid w:val="003C4B19"/>
    <w:rsid w:val="003D63BA"/>
    <w:rsid w:val="003E371B"/>
    <w:rsid w:val="003E4A05"/>
    <w:rsid w:val="003E7FCB"/>
    <w:rsid w:val="00405AA0"/>
    <w:rsid w:val="00405FB8"/>
    <w:rsid w:val="004215B3"/>
    <w:rsid w:val="00442A66"/>
    <w:rsid w:val="00484B3E"/>
    <w:rsid w:val="00487E4E"/>
    <w:rsid w:val="004936E2"/>
    <w:rsid w:val="004B77EE"/>
    <w:rsid w:val="004C5F5B"/>
    <w:rsid w:val="004C692D"/>
    <w:rsid w:val="004D1A78"/>
    <w:rsid w:val="004D571F"/>
    <w:rsid w:val="004D619A"/>
    <w:rsid w:val="004E58DC"/>
    <w:rsid w:val="005066F3"/>
    <w:rsid w:val="005126FE"/>
    <w:rsid w:val="0051280F"/>
    <w:rsid w:val="0053011A"/>
    <w:rsid w:val="00531E7D"/>
    <w:rsid w:val="0054093A"/>
    <w:rsid w:val="00550F3C"/>
    <w:rsid w:val="005547ED"/>
    <w:rsid w:val="00554E1F"/>
    <w:rsid w:val="00557493"/>
    <w:rsid w:val="00561CC5"/>
    <w:rsid w:val="00564156"/>
    <w:rsid w:val="00564D72"/>
    <w:rsid w:val="00576940"/>
    <w:rsid w:val="005969CB"/>
    <w:rsid w:val="005A0279"/>
    <w:rsid w:val="005A0286"/>
    <w:rsid w:val="005A3B9B"/>
    <w:rsid w:val="005A65BB"/>
    <w:rsid w:val="005B37DD"/>
    <w:rsid w:val="005F2E67"/>
    <w:rsid w:val="005F3B21"/>
    <w:rsid w:val="00616B0E"/>
    <w:rsid w:val="006213D3"/>
    <w:rsid w:val="0062696A"/>
    <w:rsid w:val="00631DC9"/>
    <w:rsid w:val="0063701E"/>
    <w:rsid w:val="006373E4"/>
    <w:rsid w:val="0065388D"/>
    <w:rsid w:val="006814E8"/>
    <w:rsid w:val="00696A52"/>
    <w:rsid w:val="006A5946"/>
    <w:rsid w:val="006B4DFC"/>
    <w:rsid w:val="006C38EB"/>
    <w:rsid w:val="006C3BE2"/>
    <w:rsid w:val="006C460D"/>
    <w:rsid w:val="006E5BC9"/>
    <w:rsid w:val="0071190D"/>
    <w:rsid w:val="00712B70"/>
    <w:rsid w:val="00720F0C"/>
    <w:rsid w:val="007247A4"/>
    <w:rsid w:val="00733066"/>
    <w:rsid w:val="00734AD5"/>
    <w:rsid w:val="00752CC8"/>
    <w:rsid w:val="007A76F7"/>
    <w:rsid w:val="007B3D95"/>
    <w:rsid w:val="007B729C"/>
    <w:rsid w:val="007C2F0F"/>
    <w:rsid w:val="007F2DD5"/>
    <w:rsid w:val="007F54D3"/>
    <w:rsid w:val="007F63E1"/>
    <w:rsid w:val="00802DDE"/>
    <w:rsid w:val="008306C9"/>
    <w:rsid w:val="00830889"/>
    <w:rsid w:val="00841C54"/>
    <w:rsid w:val="00844301"/>
    <w:rsid w:val="00847DD6"/>
    <w:rsid w:val="00864BBC"/>
    <w:rsid w:val="00865B01"/>
    <w:rsid w:val="0087101A"/>
    <w:rsid w:val="00871326"/>
    <w:rsid w:val="00885237"/>
    <w:rsid w:val="00895B12"/>
    <w:rsid w:val="008B2B47"/>
    <w:rsid w:val="008C03AD"/>
    <w:rsid w:val="008C0E3B"/>
    <w:rsid w:val="008D1E7D"/>
    <w:rsid w:val="008D1E92"/>
    <w:rsid w:val="008D72BA"/>
    <w:rsid w:val="008E062F"/>
    <w:rsid w:val="008E6D86"/>
    <w:rsid w:val="009054DE"/>
    <w:rsid w:val="00915509"/>
    <w:rsid w:val="00934E6A"/>
    <w:rsid w:val="00936401"/>
    <w:rsid w:val="00942066"/>
    <w:rsid w:val="009536DC"/>
    <w:rsid w:val="00964AAA"/>
    <w:rsid w:val="00970F08"/>
    <w:rsid w:val="00976162"/>
    <w:rsid w:val="00976C65"/>
    <w:rsid w:val="00980178"/>
    <w:rsid w:val="009872A4"/>
    <w:rsid w:val="0099139B"/>
    <w:rsid w:val="00993EEA"/>
    <w:rsid w:val="0099429E"/>
    <w:rsid w:val="009A2035"/>
    <w:rsid w:val="009A574E"/>
    <w:rsid w:val="009B1E16"/>
    <w:rsid w:val="009B3578"/>
    <w:rsid w:val="009B4356"/>
    <w:rsid w:val="009B57AC"/>
    <w:rsid w:val="009B5803"/>
    <w:rsid w:val="009B593E"/>
    <w:rsid w:val="009C061A"/>
    <w:rsid w:val="009C4950"/>
    <w:rsid w:val="009D5D4C"/>
    <w:rsid w:val="009D6123"/>
    <w:rsid w:val="009E12F5"/>
    <w:rsid w:val="009E18E0"/>
    <w:rsid w:val="00A17CA6"/>
    <w:rsid w:val="00A31687"/>
    <w:rsid w:val="00A3303B"/>
    <w:rsid w:val="00A4370A"/>
    <w:rsid w:val="00A608BE"/>
    <w:rsid w:val="00A64DE2"/>
    <w:rsid w:val="00A7695D"/>
    <w:rsid w:val="00A95974"/>
    <w:rsid w:val="00AB0A2A"/>
    <w:rsid w:val="00AB471B"/>
    <w:rsid w:val="00AC1CBB"/>
    <w:rsid w:val="00AC52DB"/>
    <w:rsid w:val="00AC634D"/>
    <w:rsid w:val="00AE0F6F"/>
    <w:rsid w:val="00AE4606"/>
    <w:rsid w:val="00AE7BBA"/>
    <w:rsid w:val="00AF0290"/>
    <w:rsid w:val="00AF2FB7"/>
    <w:rsid w:val="00AF3FE9"/>
    <w:rsid w:val="00B04858"/>
    <w:rsid w:val="00B13FCA"/>
    <w:rsid w:val="00B1751A"/>
    <w:rsid w:val="00B23F7D"/>
    <w:rsid w:val="00B36FFE"/>
    <w:rsid w:val="00B73CF8"/>
    <w:rsid w:val="00B9046E"/>
    <w:rsid w:val="00B92B22"/>
    <w:rsid w:val="00B94D4F"/>
    <w:rsid w:val="00BA7300"/>
    <w:rsid w:val="00BD0589"/>
    <w:rsid w:val="00BF338A"/>
    <w:rsid w:val="00C01357"/>
    <w:rsid w:val="00C021DF"/>
    <w:rsid w:val="00C12949"/>
    <w:rsid w:val="00C153EF"/>
    <w:rsid w:val="00C15877"/>
    <w:rsid w:val="00C52496"/>
    <w:rsid w:val="00C60113"/>
    <w:rsid w:val="00C62B6A"/>
    <w:rsid w:val="00C66D45"/>
    <w:rsid w:val="00C71C91"/>
    <w:rsid w:val="00C82011"/>
    <w:rsid w:val="00C913E5"/>
    <w:rsid w:val="00C92A74"/>
    <w:rsid w:val="00C9791F"/>
    <w:rsid w:val="00CA0FDD"/>
    <w:rsid w:val="00CB053E"/>
    <w:rsid w:val="00CF5F1E"/>
    <w:rsid w:val="00CF77EF"/>
    <w:rsid w:val="00D14DFC"/>
    <w:rsid w:val="00D27908"/>
    <w:rsid w:val="00D4671D"/>
    <w:rsid w:val="00D52803"/>
    <w:rsid w:val="00D80489"/>
    <w:rsid w:val="00D80896"/>
    <w:rsid w:val="00D863F8"/>
    <w:rsid w:val="00D91111"/>
    <w:rsid w:val="00DA1D0B"/>
    <w:rsid w:val="00DB107C"/>
    <w:rsid w:val="00DD1311"/>
    <w:rsid w:val="00DE05C3"/>
    <w:rsid w:val="00DE149F"/>
    <w:rsid w:val="00DE42CE"/>
    <w:rsid w:val="00DE572C"/>
    <w:rsid w:val="00DE5A82"/>
    <w:rsid w:val="00DF7734"/>
    <w:rsid w:val="00E11057"/>
    <w:rsid w:val="00E507C6"/>
    <w:rsid w:val="00E62CAC"/>
    <w:rsid w:val="00E71C4B"/>
    <w:rsid w:val="00EA41FB"/>
    <w:rsid w:val="00EA5ACC"/>
    <w:rsid w:val="00EA7698"/>
    <w:rsid w:val="00EB2339"/>
    <w:rsid w:val="00EB475B"/>
    <w:rsid w:val="00EC1BE5"/>
    <w:rsid w:val="00EC6A19"/>
    <w:rsid w:val="00EC7E19"/>
    <w:rsid w:val="00ED13D5"/>
    <w:rsid w:val="00EF7893"/>
    <w:rsid w:val="00F00D94"/>
    <w:rsid w:val="00F170D6"/>
    <w:rsid w:val="00F3305C"/>
    <w:rsid w:val="00F43B5B"/>
    <w:rsid w:val="00F45504"/>
    <w:rsid w:val="00F54E18"/>
    <w:rsid w:val="00F84DAF"/>
    <w:rsid w:val="00F978E2"/>
    <w:rsid w:val="00FB77D5"/>
    <w:rsid w:val="00FC3355"/>
    <w:rsid w:val="00FC5230"/>
    <w:rsid w:val="00FE1B77"/>
    <w:rsid w:val="00FE24AC"/>
    <w:rsid w:val="00FF1AC6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CFDDD"/>
  <w15:docId w15:val="{7F2F2216-2E49-4997-9CCB-66B7AB09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"/>
    <w:basedOn w:val="Domylnaczcionkaakapitu"/>
    <w:link w:val="Akapitzlist"/>
    <w:uiPriority w:val="34"/>
    <w:qFormat/>
    <w:rsid w:val="001349F7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3E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3EEA"/>
  </w:style>
  <w:style w:type="table" w:customStyle="1" w:styleId="Tabela-Siatka1">
    <w:name w:val="Tabela - Siatka1"/>
    <w:basedOn w:val="Standardowy"/>
    <w:next w:val="Tabela-Siatka"/>
    <w:uiPriority w:val="59"/>
    <w:rsid w:val="00993E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6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6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76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D3078-5648-4B11-887C-D8EDF77A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Barbara Kotras</cp:lastModifiedBy>
  <cp:revision>3</cp:revision>
  <cp:lastPrinted>2021-04-21T07:10:00Z</cp:lastPrinted>
  <dcterms:created xsi:type="dcterms:W3CDTF">2021-04-23T11:42:00Z</dcterms:created>
  <dcterms:modified xsi:type="dcterms:W3CDTF">2021-04-23T12:16:00Z</dcterms:modified>
</cp:coreProperties>
</file>