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3818E328" w:rsidR="0020799D" w:rsidRPr="0063612D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Zamawiający:                                                                                                </w:t>
      </w:r>
      <w:r w:rsidR="0047137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Kielce, dnia 03</w:t>
      </w:r>
      <w:r w:rsidR="00710CA8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="00962993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</w:t>
      </w:r>
      <w:r w:rsidR="0063612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2.2023</w:t>
      </w:r>
      <w:r w:rsidR="00033FE2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20799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r.</w:t>
      </w:r>
    </w:p>
    <w:p w14:paraId="2532107B" w14:textId="390E0CE1" w:rsidR="0020799D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Uniwersytet Jana Kochanowskiego w Kielcach</w:t>
      </w:r>
    </w:p>
    <w:p w14:paraId="7A5C113B" w14:textId="2719A1FD" w:rsidR="00C44B2F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Ul. Żeromskiego 5</w:t>
      </w:r>
    </w:p>
    <w:p w14:paraId="31CB9B31" w14:textId="5B69CD0A" w:rsidR="0020799D" w:rsidRPr="0063612D" w:rsidRDefault="00C44B2F" w:rsidP="00B41D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25 – 369 Kielce</w:t>
      </w:r>
      <w:r w:rsidR="0020799D" w:rsidRPr="0063612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7FB988FF" w14:textId="0213006A" w:rsidR="0020799D" w:rsidRPr="0063612D" w:rsidRDefault="00FB250F" w:rsidP="00B41DE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</w:t>
      </w:r>
      <w:r w:rsidR="00874A33"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Z OTWARCIA OFERT </w:t>
      </w:r>
    </w:p>
    <w:p w14:paraId="1ACBF27F" w14:textId="77777777" w:rsidR="00471370" w:rsidRPr="00471370" w:rsidRDefault="0020799D" w:rsidP="00471370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63612D">
        <w:rPr>
          <w:rFonts w:ascii="Arial" w:eastAsia="Calibri" w:hAnsi="Arial" w:cs="Arial"/>
          <w:b/>
          <w:sz w:val="20"/>
          <w:szCs w:val="20"/>
        </w:rPr>
        <w:t>Dotyczy:</w:t>
      </w:r>
      <w:r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C74EB9" w:rsidRPr="0063612D">
        <w:rPr>
          <w:rFonts w:ascii="Arial" w:eastAsia="Calibri" w:hAnsi="Arial" w:cs="Arial"/>
          <w:sz w:val="20"/>
          <w:szCs w:val="20"/>
        </w:rPr>
        <w:t>postępowaniu o udzielenie zamówienia publicznego prowadzonego w trybie</w:t>
      </w:r>
      <w:r w:rsidR="00331290" w:rsidRPr="0063612D">
        <w:rPr>
          <w:rFonts w:ascii="Arial" w:eastAsia="Calibri" w:hAnsi="Arial" w:cs="Arial"/>
          <w:sz w:val="20"/>
          <w:szCs w:val="20"/>
        </w:rPr>
        <w:t xml:space="preserve"> przetargu nieograniczonego na dostawy o wartości zamówienia przekraczającej progi unijne, o jakich stanowi art. 3 ustawy z 11.09.2019 r. art. 132 ustawy   - Prawo zamówień publicznych (</w:t>
      </w:r>
      <w:r w:rsidR="0063612D" w:rsidRPr="0063612D">
        <w:rPr>
          <w:rFonts w:ascii="Arial" w:eastAsia="Calibri" w:hAnsi="Arial" w:cs="Arial"/>
          <w:iCs/>
          <w:sz w:val="20"/>
          <w:szCs w:val="20"/>
        </w:rPr>
        <w:t>Dz. U. z 2022 r. poz. 1710</w:t>
      </w:r>
      <w:r w:rsidR="00954662">
        <w:rPr>
          <w:rFonts w:ascii="Arial" w:eastAsia="Calibri" w:hAnsi="Arial" w:cs="Arial"/>
          <w:iCs/>
          <w:sz w:val="20"/>
          <w:szCs w:val="20"/>
        </w:rPr>
        <w:t xml:space="preserve">   </w:t>
      </w:r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 z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późn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.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zm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 ) </w:t>
      </w:r>
      <w:r w:rsidR="0063612D" w:rsidRPr="0063612D">
        <w:rPr>
          <w:rFonts w:ascii="Arial" w:eastAsia="Calibri" w:hAnsi="Arial" w:cs="Arial"/>
          <w:b/>
          <w:iCs/>
          <w:sz w:val="20"/>
          <w:szCs w:val="20"/>
        </w:rPr>
        <w:t>pn. „</w:t>
      </w:r>
      <w:r w:rsidR="00471370" w:rsidRPr="00471370">
        <w:rPr>
          <w:rFonts w:ascii="Arial" w:eastAsia="Calibri" w:hAnsi="Arial" w:cs="Arial"/>
          <w:b/>
          <w:bCs/>
          <w:iCs/>
          <w:sz w:val="20"/>
          <w:szCs w:val="20"/>
        </w:rPr>
        <w:t>Dostawa  sprzętu komputerowego i oprogramowania dla Uniwersytetu Jana Kochanowskiego   w Kielcach ADP.2301.105.2022</w:t>
      </w:r>
    </w:p>
    <w:p w14:paraId="1CE8378D" w14:textId="2E256A91" w:rsidR="0063612D" w:rsidRPr="0063612D" w:rsidRDefault="0063612D" w:rsidP="0063612D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245B546" w14:textId="45C3E67B" w:rsidR="00F13368" w:rsidRPr="0063612D" w:rsidRDefault="00F13368" w:rsidP="00B41DE6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DA50A2" w14:textId="2A4ECC25" w:rsidR="007E3F68" w:rsidRPr="0063612D" w:rsidRDefault="008E7063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63612D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63612D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63612D">
        <w:rPr>
          <w:rFonts w:ascii="Arial" w:eastAsia="Calibri" w:hAnsi="Arial" w:cs="Arial"/>
          <w:sz w:val="20"/>
          <w:szCs w:val="20"/>
        </w:rPr>
        <w:t>Prawo zamówień publicznych (Dz.U. poz. 2019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 ze zm.</w:t>
      </w:r>
      <w:r w:rsidR="0020799D" w:rsidRPr="0063612D">
        <w:rPr>
          <w:rFonts w:ascii="Arial" w:eastAsia="Calibri" w:hAnsi="Arial" w:cs="Arial"/>
          <w:sz w:val="20"/>
          <w:szCs w:val="20"/>
        </w:rPr>
        <w:t xml:space="preserve">), zamawiający 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informuje, że </w:t>
      </w:r>
      <w:r w:rsidRPr="0063612D">
        <w:rPr>
          <w:rFonts w:ascii="Arial" w:eastAsia="Calibri" w:hAnsi="Arial" w:cs="Arial"/>
          <w:sz w:val="20"/>
          <w:szCs w:val="20"/>
        </w:rPr>
        <w:t>w postępowaniu wpłynęły następujące oferty:</w:t>
      </w:r>
    </w:p>
    <w:p w14:paraId="2BFA6B1A" w14:textId="40EB9F1C" w:rsidR="00FE67EE" w:rsidRPr="0063612D" w:rsidRDefault="00FE67EE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443212A" w14:textId="70D0CD86" w:rsidR="00471370" w:rsidRPr="00471370" w:rsidRDefault="00471370" w:rsidP="00471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57C53">
        <w:rPr>
          <w:rFonts w:ascii="Arial" w:hAnsi="Arial" w:cs="Arial"/>
          <w:b/>
          <w:bCs/>
          <w:color w:val="000000"/>
        </w:rPr>
        <w:t xml:space="preserve">Część 1 Zakup </w:t>
      </w:r>
      <w:r>
        <w:rPr>
          <w:rFonts w:ascii="Arial" w:hAnsi="Arial" w:cs="Arial"/>
          <w:b/>
          <w:bCs/>
          <w:color w:val="000000"/>
        </w:rPr>
        <w:t xml:space="preserve">zestawów komputerowych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C6FEE">
        <w:rPr>
          <w:rFonts w:ascii="Arial" w:hAnsi="Arial" w:cs="Arial"/>
          <w:i/>
          <w:color w:val="000000"/>
        </w:rPr>
        <w:t>w tym:</w:t>
      </w:r>
    </w:p>
    <w:p w14:paraId="4E5C32E1" w14:textId="29D8F67A" w:rsidR="00471370" w:rsidRPr="00471370" w:rsidRDefault="00471370" w:rsidP="00471370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color w:val="000000"/>
          <w:sz w:val="18"/>
          <w:szCs w:val="18"/>
        </w:rPr>
      </w:pPr>
      <w:r w:rsidRPr="00471370">
        <w:rPr>
          <w:rFonts w:ascii="Arial" w:hAnsi="Arial" w:cs="Arial"/>
          <w:bCs/>
          <w:i/>
          <w:color w:val="000000"/>
          <w:sz w:val="18"/>
          <w:szCs w:val="18"/>
        </w:rPr>
        <w:t xml:space="preserve">Zestaw zaawansowany, </w:t>
      </w:r>
      <w:proofErr w:type="spellStart"/>
      <w:r w:rsidRPr="00471370">
        <w:rPr>
          <w:rFonts w:ascii="Arial" w:hAnsi="Arial" w:cs="Arial"/>
          <w:bCs/>
          <w:i/>
          <w:color w:val="000000"/>
          <w:sz w:val="18"/>
          <w:szCs w:val="18"/>
        </w:rPr>
        <w:t>All</w:t>
      </w:r>
      <w:proofErr w:type="spellEnd"/>
      <w:r w:rsidRPr="00471370">
        <w:rPr>
          <w:rFonts w:ascii="Arial" w:hAnsi="Arial" w:cs="Arial"/>
          <w:bCs/>
          <w:i/>
          <w:color w:val="000000"/>
          <w:sz w:val="18"/>
          <w:szCs w:val="18"/>
        </w:rPr>
        <w:t xml:space="preserve"> in One. – 9 zestawów </w:t>
      </w:r>
    </w:p>
    <w:p w14:paraId="4218CDDC" w14:textId="1ECC5DF8" w:rsidR="00471370" w:rsidRPr="00471370" w:rsidRDefault="00471370" w:rsidP="00471370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color w:val="000000"/>
          <w:sz w:val="18"/>
          <w:szCs w:val="18"/>
        </w:rPr>
      </w:pPr>
      <w:r w:rsidRPr="00471370">
        <w:rPr>
          <w:rFonts w:ascii="Arial" w:hAnsi="Arial" w:cs="Arial"/>
          <w:bCs/>
          <w:i/>
          <w:color w:val="000000"/>
          <w:sz w:val="18"/>
          <w:szCs w:val="18"/>
        </w:rPr>
        <w:t xml:space="preserve">Zasilacz awaryjny UPS Active PFC – 1 szt.  </w:t>
      </w:r>
    </w:p>
    <w:p w14:paraId="026587E3" w14:textId="77777777" w:rsidR="00471370" w:rsidRPr="00471370" w:rsidRDefault="00471370" w:rsidP="00471370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color w:val="000000"/>
          <w:sz w:val="18"/>
          <w:szCs w:val="18"/>
        </w:rPr>
      </w:pPr>
      <w:r w:rsidRPr="00471370">
        <w:rPr>
          <w:rFonts w:ascii="Arial" w:hAnsi="Arial" w:cs="Arial"/>
          <w:bCs/>
          <w:i/>
          <w:color w:val="000000"/>
          <w:sz w:val="18"/>
          <w:szCs w:val="18"/>
        </w:rPr>
        <w:t xml:space="preserve">Dysk twardy – 2 szt. </w:t>
      </w:r>
    </w:p>
    <w:p w14:paraId="1F75772D" w14:textId="7BE45A34" w:rsidR="00954662" w:rsidRPr="00F0143F" w:rsidRDefault="00471370" w:rsidP="00471370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471370">
        <w:rPr>
          <w:rFonts w:ascii="Arial" w:hAnsi="Arial" w:cs="Arial"/>
          <w:bCs/>
          <w:i/>
          <w:color w:val="000000"/>
          <w:sz w:val="18"/>
          <w:szCs w:val="18"/>
        </w:rPr>
        <w:t xml:space="preserve">Dysk wewnętrzny SSD wraz z okablowaniem - 15 sztuk </w:t>
      </w:r>
    </w:p>
    <w:p w14:paraId="24D75857" w14:textId="7464D55F" w:rsidR="00103B80" w:rsidRPr="00F0143F" w:rsidRDefault="00103B8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 w:themeColor="text1"/>
          <w:sz w:val="20"/>
          <w:szCs w:val="20"/>
        </w:rPr>
      </w:pPr>
    </w:p>
    <w:p w14:paraId="208473C7" w14:textId="77777777" w:rsidR="004568AA" w:rsidRPr="00F0143F" w:rsidRDefault="004568AA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ForTi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Krzysztof Jurek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Siedziba: 26-600 Radom ul. Marii Curie Skłodowskiej 18 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36 032,85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brutto w tym podatek VAT 6 737,85 Zł (słownie: trzydzieści sześć tysięcy trzydzieści dwa złote 85/100 zł);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68C96699" w14:textId="77777777" w:rsidR="004568AA" w:rsidRPr="00F0143F" w:rsidRDefault="004568AA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Web-Profit Maciej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Kuźlik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Siedziba: Spokojna 18 41-940 Piekary Śląskie za łączną wartość                 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38 007,00 zł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7107,00 Zł (słownie: trzydzieści osiem tysięcy siedem złotych  00/100 zł);</w:t>
      </w:r>
    </w:p>
    <w:p w14:paraId="6FEC0516" w14:textId="48470CF8" w:rsidR="004568AA" w:rsidRPr="00F0143F" w:rsidRDefault="004568AA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Man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Complex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Grzywna Marek, Łapacz Norbert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ul. W. Przyborowskiego 4/1, 25-417 Kielce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39 345,24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7 357,24 Zł (słownie: trzydzieści dziewięć tysięcy trzysta czterdzieści pięć złotych 24/100 zł);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58842DDA" w14:textId="77777777" w:rsidR="004568AA" w:rsidRPr="00F0143F" w:rsidRDefault="009F08D9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CEZAR Cezary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Machnio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i Piotr Gębka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Sp. z o.o. Siedziba: ul. Wolność 8 lok. 4, 26-600 Radom 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49 794,09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brutto w tym podatek VAT 9 311,09 zł (słownie: czterdzieści dziewięć tysięcy siedemset dziewięćdziesiąt cztery złote 09/100);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30 Dni</w:t>
      </w:r>
    </w:p>
    <w:p w14:paraId="295AE3F9" w14:textId="77777777" w:rsidR="004568AA" w:rsidRPr="00F0143F" w:rsidRDefault="004568AA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MARKSOFT MAREK KUNDERA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Siedziba: 25-512 Kielce ul. Warszawska 25A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49859,28 zł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9323,28 Zł (słownie: czterdzieści dziewięć tysięcy osiemset pięćdziesiąt dziewięć zł. dwadzieścia osiem groszy) zł)</w:t>
      </w:r>
      <w:r w:rsidRPr="00F0143F">
        <w:rPr>
          <w:color w:val="000000" w:themeColor="text1"/>
        </w:rPr>
        <w:t xml:space="preserve"> T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10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Dni</w:t>
      </w:r>
      <w:proofErr w:type="spellEnd"/>
    </w:p>
    <w:p w14:paraId="6675187F" w14:textId="64303B2C" w:rsidR="004568AA" w:rsidRPr="00F0143F" w:rsidRDefault="004568AA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Framko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2 spółka jawna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J.Strykowski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S.Miazga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Siedziba: ul. Duża 22, 25-013 Kielce 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51 965,78 zł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9 717,19 zł (słownie: pięćdziesiąt jeden tysięcy dziewięćset sześćdziesiąt pięć 78/100 PLN);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4BFF99A0" w14:textId="2F64F357" w:rsidR="009F08D9" w:rsidRPr="00F0143F" w:rsidRDefault="009F08D9" w:rsidP="004568AA">
      <w:pPr>
        <w:pStyle w:val="Akapitzlist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Compro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Jolanta Olszewska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Siedziba: 41-400 Mysłowice ul. Kotarbińskiego 19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69662,90</w:t>
      </w:r>
      <w:r w:rsidR="00CC6010"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zł</w:t>
      </w:r>
      <w:r w:rsidR="00CC6010"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brutto</w:t>
      </w:r>
      <w:r w:rsidR="00CC6010"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w tym podatek VAT 13026,40 Zł (słownie: sześćdziesiąt dziewięć tysięcy sześćset sześćdziesiąt dwa 90/100 zł);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0A6E7238" w14:textId="4A2097C6" w:rsidR="00471370" w:rsidRPr="00F0143F" w:rsidRDefault="00471370" w:rsidP="00471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F0143F">
        <w:rPr>
          <w:rFonts w:ascii="Arial" w:hAnsi="Arial" w:cs="Arial"/>
          <w:b/>
          <w:bCs/>
          <w:i/>
          <w:color w:val="000000" w:themeColor="text1"/>
        </w:rPr>
        <w:t>Część 2 Zakup Laptopa  dla Biblioteki Uniwersyteckiej</w:t>
      </w:r>
    </w:p>
    <w:p w14:paraId="7DE4DB01" w14:textId="77777777" w:rsidR="004568AA" w:rsidRPr="00F0143F" w:rsidRDefault="00CC6010" w:rsidP="004568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r w:rsidR="004568AA"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MARKSOFT MAREK KUNDERA </w:t>
      </w:r>
      <w:r w:rsidR="004568AA"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25-512 Kielce ul. Warszawska 25A</w:t>
      </w:r>
      <w:r w:rsidR="004568AA" w:rsidRPr="00F0143F">
        <w:rPr>
          <w:color w:val="000000" w:themeColor="text1"/>
        </w:rPr>
        <w:t xml:space="preserve"> </w:t>
      </w:r>
      <w:r w:rsidR="004568AA"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="004568AA"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2915,10 zł </w:t>
      </w:r>
      <w:r w:rsidR="004568AA"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545,10 Zł (słownie: dwa tysiące dziewięćset piętnaście zł.); TERMIN DOSTAWY </w:t>
      </w:r>
      <w:r w:rsidR="004568AA"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10 </w:t>
      </w:r>
      <w:proofErr w:type="spellStart"/>
      <w:r w:rsidR="004568AA"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Dni</w:t>
      </w:r>
      <w:proofErr w:type="spellEnd"/>
    </w:p>
    <w:p w14:paraId="6903BE43" w14:textId="77777777" w:rsidR="004568AA" w:rsidRPr="00F0143F" w:rsidRDefault="004568AA" w:rsidP="004568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Framko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2 spółka jawna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J.Strykowski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S.Miazga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ul. Duża 22, 25-013 Kielce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3 178,94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brutto w tym podatek VAT 594,44 zł (słownie: trzy tysiące sto siedemdziesiąt osiem 94/100 PLN);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10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Dni</w:t>
      </w:r>
      <w:proofErr w:type="spellEnd"/>
    </w:p>
    <w:p w14:paraId="5F6B6111" w14:textId="230DF1D8" w:rsidR="00471370" w:rsidRPr="00F0143F" w:rsidRDefault="00CC6010" w:rsidP="004568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ForTi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Krzysztof Jurek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26-600 Radom ul. Marii Curie Skłodowskiej 18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brutto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3 198,00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w tym podatek 598,00 VAT Zł (słownie: trzy tysiące sto dziewięćdziesiąt osiem złotych 00/100 zł);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4CA9A01D" w14:textId="4FA70587" w:rsidR="00471370" w:rsidRPr="00F0143F" w:rsidRDefault="00471370" w:rsidP="00471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14:paraId="558BE92E" w14:textId="737D5B15" w:rsidR="004568AA" w:rsidRPr="00F0143F" w:rsidRDefault="004568AA" w:rsidP="00471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14:paraId="2B1C1883" w14:textId="77777777" w:rsidR="004568AA" w:rsidRPr="00F0143F" w:rsidRDefault="004568AA" w:rsidP="00471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14:paraId="4890F001" w14:textId="77777777" w:rsidR="00471370" w:rsidRPr="00F0143F" w:rsidRDefault="00471370" w:rsidP="00471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14:paraId="6A9B8C19" w14:textId="77777777" w:rsidR="00471370" w:rsidRPr="00F0143F" w:rsidRDefault="00471370" w:rsidP="00471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F0143F">
        <w:rPr>
          <w:rFonts w:ascii="Arial" w:hAnsi="Arial" w:cs="Arial"/>
          <w:b/>
          <w:bCs/>
          <w:i/>
          <w:color w:val="000000" w:themeColor="text1"/>
        </w:rPr>
        <w:lastRenderedPageBreak/>
        <w:t>Część 3 Zakup oprogramowania - Systemu bazodanowego (SBD) licencjonowanego</w:t>
      </w:r>
    </w:p>
    <w:p w14:paraId="1ABBA911" w14:textId="46C90ECD" w:rsidR="00471370" w:rsidRPr="00F0143F" w:rsidRDefault="0047137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 w:themeColor="text1"/>
          <w:sz w:val="20"/>
          <w:szCs w:val="20"/>
        </w:rPr>
      </w:pPr>
    </w:p>
    <w:p w14:paraId="399CFACE" w14:textId="5044BB9F" w:rsidR="004568AA" w:rsidRPr="00F0143F" w:rsidRDefault="004568AA" w:rsidP="004568AA">
      <w:pPr>
        <w:pStyle w:val="Akapitzlist"/>
        <w:numPr>
          <w:ilvl w:val="0"/>
          <w:numId w:val="24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MARKSOFT MAREK KUNDERA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25-512 Kielce ul. Warszawska 25A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za łączną wartość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32939,40 zł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. brutto w tym podatek VAT 6159,40 Zł (słownie: trzydzieści dwa tysiące dziewięćset trzydzieści dziewięć zł. czterdzieści groszy);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TERMIN DOSTAWY 10 Dni</w:t>
      </w:r>
    </w:p>
    <w:p w14:paraId="61112205" w14:textId="77777777" w:rsidR="004568AA" w:rsidRPr="00F0143F" w:rsidRDefault="004568AA" w:rsidP="004568AA">
      <w:pPr>
        <w:pStyle w:val="Akapitzlist"/>
        <w:numPr>
          <w:ilvl w:val="0"/>
          <w:numId w:val="25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Compro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Jolanta Olszewska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41-400 Mysłowice ul. Kotarbińskiego 19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35670,00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brutto w tym podatek VAT 6670,00. Zł (słownie: trzydzieści pięć tysięcy sześćset siedemdziesiąt 00/100 zł); TERMIN DOSTAWY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10 Dni</w:t>
      </w:r>
    </w:p>
    <w:p w14:paraId="2A499B80" w14:textId="739F2CC1" w:rsidR="00471370" w:rsidRPr="00F0143F" w:rsidRDefault="00471370" w:rsidP="004568AA">
      <w:pPr>
        <w:pStyle w:val="Akapitzlist"/>
        <w:numPr>
          <w:ilvl w:val="0"/>
          <w:numId w:val="25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A.P.N. Promise S.A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. ul. Domaniewska 44a 02-672 Warszawa 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52 104,94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brutto w tym podatek VAT 9 743,20 zł (słownie: pięćdziesiąt dwa tysiące sto cztery i 94/100 zł);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15B158AC" w14:textId="22B885C7" w:rsidR="00CC6010" w:rsidRPr="00F0143F" w:rsidRDefault="00CC6010" w:rsidP="004568AA">
      <w:pPr>
        <w:pStyle w:val="Akapitzlist"/>
        <w:numPr>
          <w:ilvl w:val="0"/>
          <w:numId w:val="25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Framko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2 spółka jawna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J.Strykowski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S.Miazga</w:t>
      </w:r>
      <w:proofErr w:type="spellEnd"/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ul. Duża 22, 25-013 Kielce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58 972,18 zł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 zł brutto w tym podatek VAT 11 027,32 zł (słownie: pięćdziesiąt osiem tysięcy dziewięćset siedemdziesiąt dwa 18/100 PLN); 2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1BF0EC0D" w14:textId="08D1EF45" w:rsidR="00CB383A" w:rsidRPr="00F0143F" w:rsidRDefault="00CB383A" w:rsidP="004568AA">
      <w:pPr>
        <w:pStyle w:val="Akapitzlist"/>
        <w:numPr>
          <w:ilvl w:val="0"/>
          <w:numId w:val="25"/>
        </w:numPr>
        <w:shd w:val="clear" w:color="auto" w:fill="FFFFFF" w:themeFill="background1"/>
        <w:spacing w:line="240" w:lineRule="auto"/>
        <w:jc w:val="both"/>
        <w:rPr>
          <w:rFonts w:ascii="Arial" w:eastAsia="Times" w:hAnsi="Arial" w:cs="Arial"/>
          <w:b/>
          <w:i/>
          <w:color w:val="000000" w:themeColor="text1"/>
          <w:sz w:val="20"/>
          <w:szCs w:val="20"/>
        </w:rPr>
      </w:pP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SOFTFLIX Sp. z o. o.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>Siedziba: ul. 1 Maja 53/13, Opole, Opolskie, 46-020</w:t>
      </w:r>
      <w:r w:rsidRPr="00F0143F">
        <w:rPr>
          <w:color w:val="000000" w:themeColor="text1"/>
        </w:rPr>
        <w:t xml:space="preserve">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za łączną wartość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 xml:space="preserve">246 794,58 zł </w:t>
      </w:r>
      <w:r w:rsidRPr="00F0143F">
        <w:rPr>
          <w:rFonts w:ascii="Arial" w:eastAsia="Times" w:hAnsi="Arial" w:cs="Arial"/>
          <w:i/>
          <w:color w:val="000000" w:themeColor="text1"/>
          <w:sz w:val="20"/>
          <w:szCs w:val="20"/>
        </w:rPr>
        <w:t xml:space="preserve">brutto w tym podatek VAT 46 148,58Zł (słownie: dwieście czterdzieści sześć tysięcy siedemset dziewięćdziesiąt cztery złote 00/10dwieście czterdzieści sześć tysięcy siedemset dziewięćdziesiąt cztery złote 58/100); TERMIN DOSTAWY </w:t>
      </w:r>
      <w:r w:rsidRPr="00F0143F">
        <w:rPr>
          <w:rFonts w:ascii="Arial" w:eastAsia="Times" w:hAnsi="Arial" w:cs="Arial"/>
          <w:b/>
          <w:i/>
          <w:color w:val="000000" w:themeColor="text1"/>
          <w:sz w:val="20"/>
          <w:szCs w:val="20"/>
        </w:rPr>
        <w:t>10 Dni</w:t>
      </w:r>
    </w:p>
    <w:p w14:paraId="65940862" w14:textId="77777777" w:rsidR="00471370" w:rsidRPr="00F0143F" w:rsidRDefault="0047137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 w:themeColor="text1"/>
          <w:sz w:val="20"/>
          <w:szCs w:val="20"/>
        </w:rPr>
      </w:pPr>
    </w:p>
    <w:p w14:paraId="77D19693" w14:textId="77777777" w:rsidR="00954662" w:rsidRPr="00F0143F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1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informuje, że kwota przeznaczona na realizację niniejszego zamówienia to: </w:t>
      </w:r>
    </w:p>
    <w:p w14:paraId="3E8A84B5" w14:textId="77777777" w:rsidR="00954662" w:rsidRPr="00F0143F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311DE9B" w14:textId="6C5A9C55" w:rsidR="00954662" w:rsidRPr="00F0143F" w:rsidRDefault="00954662" w:rsidP="0095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B3E5AE0" w14:textId="77777777" w:rsidR="00471370" w:rsidRPr="00F0143F" w:rsidRDefault="00471370" w:rsidP="0047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01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1  47879,74 zł netto,  58892,08 zł brutto</w:t>
      </w:r>
    </w:p>
    <w:p w14:paraId="32310DA1" w14:textId="77777777" w:rsidR="00471370" w:rsidRPr="00F0143F" w:rsidRDefault="00471370" w:rsidP="0047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01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2  4065,04 zł netto,    5000 zł brutto</w:t>
      </w:r>
    </w:p>
    <w:p w14:paraId="1EE4B38E" w14:textId="77777777" w:rsidR="00471370" w:rsidRPr="00F0143F" w:rsidRDefault="00471370" w:rsidP="0047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01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Część 3  25219,44 zł netto,  31019,91 zł brutto</w:t>
      </w:r>
    </w:p>
    <w:p w14:paraId="63C71BB2" w14:textId="77777777" w:rsidR="0063612D" w:rsidRPr="00F0143F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22470460" w14:textId="3E0B5F0F" w:rsidR="00D73AEB" w:rsidRPr="0063612D" w:rsidRDefault="00D73AEB" w:rsidP="006361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0F7F6" w14:textId="6EE556C8" w:rsidR="00AD543C" w:rsidRPr="0063612D" w:rsidRDefault="00AD543C" w:rsidP="00D73AEB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543C" w:rsidRPr="0063612D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33C0" w14:textId="77777777" w:rsidR="002B1EE5" w:rsidRDefault="002B1EE5" w:rsidP="00033FE2">
      <w:pPr>
        <w:spacing w:after="0" w:line="240" w:lineRule="auto"/>
      </w:pPr>
      <w:r>
        <w:separator/>
      </w:r>
    </w:p>
  </w:endnote>
  <w:endnote w:type="continuationSeparator" w:id="0">
    <w:p w14:paraId="161FB5AB" w14:textId="77777777" w:rsidR="002B1EE5" w:rsidRDefault="002B1EE5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88BE" w14:textId="77777777" w:rsidR="002B1EE5" w:rsidRDefault="002B1EE5" w:rsidP="00033FE2">
      <w:pPr>
        <w:spacing w:after="0" w:line="240" w:lineRule="auto"/>
      </w:pPr>
      <w:r>
        <w:separator/>
      </w:r>
    </w:p>
  </w:footnote>
  <w:footnote w:type="continuationSeparator" w:id="0">
    <w:p w14:paraId="2A755656" w14:textId="77777777" w:rsidR="002B1EE5" w:rsidRDefault="002B1EE5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5F5A9B78" w:rsidR="00033FE2" w:rsidRPr="00C74EB9" w:rsidRDefault="0047137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ADP.2301.105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20C"/>
    <w:multiLevelType w:val="hybridMultilevel"/>
    <w:tmpl w:val="1AD6D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643B2"/>
    <w:multiLevelType w:val="hybridMultilevel"/>
    <w:tmpl w:val="9E0E1844"/>
    <w:lvl w:ilvl="0" w:tplc="D0C005E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85B0AD7"/>
    <w:multiLevelType w:val="hybridMultilevel"/>
    <w:tmpl w:val="C9845E72"/>
    <w:lvl w:ilvl="0" w:tplc="27BEE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A41A8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824EA"/>
    <w:multiLevelType w:val="hybridMultilevel"/>
    <w:tmpl w:val="2392DB9E"/>
    <w:lvl w:ilvl="0" w:tplc="7DFEFF7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37C546D"/>
    <w:multiLevelType w:val="hybridMultilevel"/>
    <w:tmpl w:val="5F48BB72"/>
    <w:lvl w:ilvl="0" w:tplc="9E267F9E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3C9"/>
    <w:multiLevelType w:val="hybridMultilevel"/>
    <w:tmpl w:val="AC9A38BC"/>
    <w:lvl w:ilvl="0" w:tplc="9E267F9E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01C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62DBE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5428B9"/>
    <w:multiLevelType w:val="hybridMultilevel"/>
    <w:tmpl w:val="C9845E72"/>
    <w:lvl w:ilvl="0" w:tplc="27BEE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50B54"/>
    <w:multiLevelType w:val="hybridMultilevel"/>
    <w:tmpl w:val="62DACE8C"/>
    <w:lvl w:ilvl="0" w:tplc="56BE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232E0"/>
    <w:multiLevelType w:val="hybridMultilevel"/>
    <w:tmpl w:val="62DACE8C"/>
    <w:lvl w:ilvl="0" w:tplc="56BE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AF6347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9233B"/>
    <w:multiLevelType w:val="hybridMultilevel"/>
    <w:tmpl w:val="5F48BB72"/>
    <w:lvl w:ilvl="0" w:tplc="9E267F9E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5B00"/>
    <w:multiLevelType w:val="hybridMultilevel"/>
    <w:tmpl w:val="46F69A3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"/>
  </w:num>
  <w:num w:numId="5">
    <w:abstractNumId w:val="19"/>
  </w:num>
  <w:num w:numId="6">
    <w:abstractNumId w:val="4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22"/>
  </w:num>
  <w:num w:numId="12">
    <w:abstractNumId w:val="14"/>
  </w:num>
  <w:num w:numId="13">
    <w:abstractNumId w:val="15"/>
  </w:num>
  <w:num w:numId="14">
    <w:abstractNumId w:val="24"/>
  </w:num>
  <w:num w:numId="15">
    <w:abstractNumId w:val="8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  <w:num w:numId="20">
    <w:abstractNumId w:val="6"/>
  </w:num>
  <w:num w:numId="21">
    <w:abstractNumId w:val="17"/>
  </w:num>
  <w:num w:numId="22">
    <w:abstractNumId w:val="13"/>
  </w:num>
  <w:num w:numId="23">
    <w:abstractNumId w:val="23"/>
  </w:num>
  <w:num w:numId="24">
    <w:abstractNumId w:val="20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2D58"/>
    <w:rsid w:val="000268F0"/>
    <w:rsid w:val="00033FE2"/>
    <w:rsid w:val="0005446D"/>
    <w:rsid w:val="000607F4"/>
    <w:rsid w:val="00092561"/>
    <w:rsid w:val="000937F5"/>
    <w:rsid w:val="00097B85"/>
    <w:rsid w:val="000A5705"/>
    <w:rsid w:val="000D6B1E"/>
    <w:rsid w:val="000F3746"/>
    <w:rsid w:val="00102A28"/>
    <w:rsid w:val="00103B80"/>
    <w:rsid w:val="00131DDA"/>
    <w:rsid w:val="001475B8"/>
    <w:rsid w:val="001727A3"/>
    <w:rsid w:val="00187B4D"/>
    <w:rsid w:val="0020799D"/>
    <w:rsid w:val="00222C77"/>
    <w:rsid w:val="00234E26"/>
    <w:rsid w:val="00246785"/>
    <w:rsid w:val="002576E6"/>
    <w:rsid w:val="00271A6B"/>
    <w:rsid w:val="002770A6"/>
    <w:rsid w:val="002829BF"/>
    <w:rsid w:val="002A53CE"/>
    <w:rsid w:val="002B1EE5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C48A8"/>
    <w:rsid w:val="003D473B"/>
    <w:rsid w:val="0042095E"/>
    <w:rsid w:val="004553F0"/>
    <w:rsid w:val="004568AA"/>
    <w:rsid w:val="00471370"/>
    <w:rsid w:val="00477C90"/>
    <w:rsid w:val="00480E33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3612D"/>
    <w:rsid w:val="0066100A"/>
    <w:rsid w:val="006662B0"/>
    <w:rsid w:val="006725B3"/>
    <w:rsid w:val="006A4CBF"/>
    <w:rsid w:val="006A72FB"/>
    <w:rsid w:val="006B2D6D"/>
    <w:rsid w:val="006D5B8B"/>
    <w:rsid w:val="006F053B"/>
    <w:rsid w:val="00710CA8"/>
    <w:rsid w:val="00755FBF"/>
    <w:rsid w:val="00760CC0"/>
    <w:rsid w:val="00784435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C2C50"/>
    <w:rsid w:val="008E7063"/>
    <w:rsid w:val="008F7BF1"/>
    <w:rsid w:val="009303CD"/>
    <w:rsid w:val="00954662"/>
    <w:rsid w:val="00962993"/>
    <w:rsid w:val="009D32D7"/>
    <w:rsid w:val="009F08D9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B383A"/>
    <w:rsid w:val="00CC6010"/>
    <w:rsid w:val="00CD674B"/>
    <w:rsid w:val="00CE050C"/>
    <w:rsid w:val="00D15D04"/>
    <w:rsid w:val="00D73AEB"/>
    <w:rsid w:val="00DC3A7F"/>
    <w:rsid w:val="00E03CF4"/>
    <w:rsid w:val="00E26B94"/>
    <w:rsid w:val="00E328B7"/>
    <w:rsid w:val="00E41D3B"/>
    <w:rsid w:val="00EA4D10"/>
    <w:rsid w:val="00EB3207"/>
    <w:rsid w:val="00F0143F"/>
    <w:rsid w:val="00F117FB"/>
    <w:rsid w:val="00F13368"/>
    <w:rsid w:val="00F26512"/>
    <w:rsid w:val="00F43E0A"/>
    <w:rsid w:val="00F83516"/>
    <w:rsid w:val="00F87F81"/>
    <w:rsid w:val="00FA48BC"/>
    <w:rsid w:val="00FB250F"/>
    <w:rsid w:val="00FC4C03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1324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7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4F4F-65D7-4616-813A-7116C83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54</cp:revision>
  <cp:lastPrinted>2023-02-03T11:36:00Z</cp:lastPrinted>
  <dcterms:created xsi:type="dcterms:W3CDTF">2021-03-08T08:58:00Z</dcterms:created>
  <dcterms:modified xsi:type="dcterms:W3CDTF">2023-02-03T11:36:00Z</dcterms:modified>
</cp:coreProperties>
</file>