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50750B">
        <w:rPr>
          <w:b/>
          <w:color w:val="44546A"/>
        </w:rPr>
        <w:t>ADP.2301.129</w:t>
      </w:r>
      <w:r>
        <w:rPr>
          <w:b/>
          <w:color w:val="44546A"/>
        </w:rPr>
        <w:t>.2021</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Default="00A47CDD" w:rsidP="00A47CDD">
      <w:pPr>
        <w:spacing w:line="360" w:lineRule="auto"/>
        <w:jc w:val="center"/>
        <w:rPr>
          <w:b/>
          <w:caps/>
          <w:szCs w:val="28"/>
        </w:rPr>
      </w:pPr>
      <w:r>
        <w:rPr>
          <w:b/>
          <w:caps/>
          <w:szCs w:val="28"/>
        </w:rPr>
        <w:t>specyfikacja warunków zamówienia</w:t>
      </w:r>
    </w:p>
    <w:p w:rsidR="00A47CDD" w:rsidRDefault="00A47CDD" w:rsidP="00A47CDD">
      <w:pPr>
        <w:spacing w:before="40" w:line="360" w:lineRule="auto"/>
        <w:jc w:val="center"/>
        <w:rPr>
          <w:caps/>
          <w:szCs w:val="20"/>
        </w:rPr>
      </w:pPr>
    </w:p>
    <w:p w:rsidR="00A47CDD" w:rsidRPr="009A55B5" w:rsidRDefault="00A47CDD" w:rsidP="009A55B5">
      <w:pPr>
        <w:jc w:val="center"/>
        <w:rPr>
          <w:szCs w:val="20"/>
        </w:rPr>
      </w:pPr>
      <w:r>
        <w:rPr>
          <w:szCs w:val="20"/>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009A55B5" w:rsidRPr="009A55B5">
        <w:rPr>
          <w:szCs w:val="20"/>
        </w:rPr>
        <w:t>Dz. U. z 2021 r. poz. 1129 z późn. zm.)</w:t>
      </w:r>
    </w:p>
    <w:p w:rsidR="00A47CDD" w:rsidRDefault="005047A0" w:rsidP="00A47CDD">
      <w:pPr>
        <w:jc w:val="center"/>
        <w:rPr>
          <w:b/>
          <w:bCs/>
          <w:color w:val="1F497D"/>
        </w:rPr>
      </w:pPr>
      <w:r>
        <w:rPr>
          <w:b/>
          <w:bCs/>
          <w:color w:val="1F497D"/>
          <w:sz w:val="28"/>
        </w:rPr>
        <w:t xml:space="preserve">Dostawa </w:t>
      </w:r>
      <w:r w:rsidR="00A47CDD">
        <w:rPr>
          <w:b/>
          <w:bCs/>
          <w:color w:val="1F497D"/>
          <w:sz w:val="28"/>
        </w:rPr>
        <w:t xml:space="preserve"> </w:t>
      </w:r>
      <w:r w:rsidR="0050750B">
        <w:rPr>
          <w:b/>
          <w:bCs/>
          <w:color w:val="1F497D"/>
          <w:sz w:val="28"/>
        </w:rPr>
        <w:t xml:space="preserve">zestawów edukacyjnych do zajęć z logistyki </w:t>
      </w:r>
      <w:r w:rsidR="00A47CDD">
        <w:rPr>
          <w:b/>
          <w:bCs/>
          <w:color w:val="1F497D"/>
          <w:sz w:val="28"/>
        </w:rPr>
        <w:t>dla Uniwersytetu Jana Kocha</w:t>
      </w:r>
      <w:r w:rsidR="009A55B5">
        <w:rPr>
          <w:b/>
          <w:bCs/>
          <w:color w:val="1F497D"/>
          <w:sz w:val="28"/>
        </w:rPr>
        <w:t>n</w:t>
      </w:r>
      <w:r w:rsidR="0050750B">
        <w:rPr>
          <w:b/>
          <w:bCs/>
          <w:color w:val="1F497D"/>
          <w:sz w:val="28"/>
        </w:rPr>
        <w:t>owskiego w Kielcach ADP.2301.129</w:t>
      </w:r>
      <w:r w:rsidR="00A47CDD">
        <w:rPr>
          <w:b/>
          <w:bCs/>
          <w:color w:val="1F497D"/>
          <w:sz w:val="28"/>
        </w:rPr>
        <w:t>.2021</w:t>
      </w:r>
    </w:p>
    <w:p w:rsidR="00A47CDD" w:rsidRDefault="00A47CDD" w:rsidP="00A47CDD">
      <w:pPr>
        <w:spacing w:before="480" w:after="480" w:line="360" w:lineRule="auto"/>
        <w:jc w:val="center"/>
        <w:rPr>
          <w:rFonts w:ascii="Times New Roman" w:eastAsia="Times New Roman" w:hAnsi="Times New Roman"/>
          <w:sz w:val="24"/>
          <w:szCs w:val="20"/>
          <w:lang w:eastAsia="pl-PL"/>
        </w:rPr>
      </w:pPr>
    </w:p>
    <w:p w:rsidR="00A47CDD" w:rsidRDefault="00A47CDD" w:rsidP="00A47CDD">
      <w:pPr>
        <w:jc w:val="center"/>
        <w:rPr>
          <w:rFonts w:ascii="Calibri" w:eastAsia="Calibri" w:hAnsi="Calibri"/>
          <w:b/>
          <w:szCs w:val="24"/>
        </w:rPr>
      </w:pPr>
    </w:p>
    <w:p w:rsidR="00A47CDD" w:rsidRDefault="00A47CDD" w:rsidP="00A47CDD">
      <w:pPr>
        <w:spacing w:after="0" w:line="240" w:lineRule="auto"/>
        <w:jc w:val="center"/>
        <w:rPr>
          <w:b/>
          <w:color w:val="000000"/>
          <w:szCs w:val="20"/>
        </w:rPr>
      </w:pPr>
      <w:r>
        <w:rPr>
          <w:b/>
          <w:color w:val="000000"/>
          <w:szCs w:val="20"/>
        </w:rPr>
        <w:t>Przedmiotowe postępowanie prowadzone jest przy użyciu środków komunikacji elektronicznej. Składanie ofert następuje za pośrednictwem Miniportalu (https://miniportal.uzp.gov.pl/)</w:t>
      </w:r>
    </w:p>
    <w:p w:rsidR="00A47CDD" w:rsidRDefault="00A47CDD" w:rsidP="00A47CDD">
      <w:pPr>
        <w:spacing w:after="0" w:line="240" w:lineRule="auto"/>
        <w:rPr>
          <w:b/>
          <w:szCs w:val="20"/>
        </w:rPr>
      </w:pPr>
      <w:r>
        <w:rPr>
          <w:szCs w:val="20"/>
        </w:rPr>
        <w:t xml:space="preserve">Nr postępowania: </w:t>
      </w:r>
      <w:r w:rsidR="0050750B">
        <w:rPr>
          <w:b/>
          <w:color w:val="FF0000"/>
          <w:szCs w:val="20"/>
        </w:rPr>
        <w:t>ADP.2301.129</w:t>
      </w:r>
      <w:r>
        <w:rPr>
          <w:b/>
          <w:color w:val="FF0000"/>
          <w:szCs w:val="20"/>
        </w:rPr>
        <w:t>.2021</w:t>
      </w:r>
    </w:p>
    <w:p w:rsidR="00A47CDD" w:rsidRDefault="00A47CDD" w:rsidP="00A47CDD">
      <w:pPr>
        <w:spacing w:after="0" w:line="240" w:lineRule="auto"/>
        <w:jc w:val="both"/>
        <w:rPr>
          <w:rFonts w:ascii="Arial" w:hAnsi="Arial" w:cs="Arial"/>
        </w:rPr>
      </w:pPr>
    </w:p>
    <w:p w:rsidR="00A47CDD" w:rsidRDefault="00A47CDD" w:rsidP="00A47CDD">
      <w:pPr>
        <w:spacing w:after="0" w:line="240" w:lineRule="auto"/>
        <w:jc w:val="both"/>
        <w:rPr>
          <w:rFonts w:ascii="Arial" w:hAnsi="Arial" w:cs="Arial"/>
        </w:rPr>
      </w:pPr>
      <w:r>
        <w:rPr>
          <w:rFonts w:ascii="Arial" w:hAnsi="Arial" w:cs="Arial"/>
        </w:rPr>
        <w:t>Ogłoszenie o niniejszym przetargu zostało zamieszczone:</w:t>
      </w:r>
    </w:p>
    <w:p w:rsidR="00A47CDD" w:rsidRDefault="00A47CDD" w:rsidP="00A47CDD">
      <w:pPr>
        <w:spacing w:after="0" w:line="240" w:lineRule="auto"/>
        <w:jc w:val="both"/>
        <w:rPr>
          <w:rFonts w:ascii="Arial" w:hAnsi="Arial" w:cs="Arial"/>
        </w:rPr>
      </w:pPr>
      <w:r>
        <w:rPr>
          <w:rFonts w:ascii="Arial" w:hAnsi="Arial" w:cs="Arial"/>
        </w:rPr>
        <w:t>- w Dzienniku Urzęd</w:t>
      </w:r>
      <w:r w:rsidR="00E06757">
        <w:rPr>
          <w:rFonts w:ascii="Arial" w:hAnsi="Arial" w:cs="Arial"/>
        </w:rPr>
        <w:t xml:space="preserve">owym Unii Europejskiej – dnia </w:t>
      </w:r>
      <w:r w:rsidR="0089208B">
        <w:rPr>
          <w:rFonts w:ascii="Arial" w:hAnsi="Arial" w:cs="Arial"/>
        </w:rPr>
        <w:t>19.01.</w:t>
      </w:r>
      <w:r w:rsidR="0050750B">
        <w:rPr>
          <w:rFonts w:ascii="Arial" w:hAnsi="Arial" w:cs="Arial"/>
        </w:rPr>
        <w:t>2022</w:t>
      </w:r>
      <w:r>
        <w:rPr>
          <w:rFonts w:ascii="Arial" w:hAnsi="Arial" w:cs="Arial"/>
        </w:rPr>
        <w:t xml:space="preserve"> r.  pod numerem Dz.U. :  </w:t>
      </w:r>
      <w:r w:rsidR="009B6F3A" w:rsidRPr="009B6F3A">
        <w:rPr>
          <w:rFonts w:ascii="Arial" w:hAnsi="Arial" w:cs="Arial"/>
          <w:b/>
          <w:bCs/>
        </w:rPr>
        <w:t>2022/S 013-028597</w:t>
      </w:r>
      <w:r w:rsidR="009B6F3A" w:rsidRPr="009B6F3A">
        <w:rPr>
          <w:rFonts w:ascii="Arial" w:hAnsi="Arial" w:cs="Arial"/>
        </w:rPr>
        <w:t xml:space="preserve"> </w:t>
      </w:r>
      <w:r>
        <w:rPr>
          <w:rFonts w:ascii="Arial" w:hAnsi="Arial" w:cs="Arial"/>
        </w:rPr>
        <w:t xml:space="preserve">(wysłano do publikacji w dniu </w:t>
      </w:r>
      <w:r w:rsidR="00707925">
        <w:rPr>
          <w:rFonts w:ascii="Arial" w:hAnsi="Arial" w:cs="Arial"/>
          <w:b/>
          <w:i/>
        </w:rPr>
        <w:t>14.01.2022</w:t>
      </w:r>
      <w:r>
        <w:rPr>
          <w:rFonts w:ascii="Arial" w:hAnsi="Arial" w:cs="Arial"/>
          <w:b/>
          <w:i/>
        </w:rPr>
        <w:t xml:space="preserve"> r.</w:t>
      </w:r>
      <w:r>
        <w:rPr>
          <w:rFonts w:ascii="Arial" w:hAnsi="Arial" w:cs="Arial"/>
        </w:rPr>
        <w:t xml:space="preserve"> ) </w:t>
      </w:r>
    </w:p>
    <w:p w:rsidR="00A47CDD" w:rsidRDefault="00A47CDD" w:rsidP="00A47CDD">
      <w:pPr>
        <w:spacing w:after="0" w:line="240" w:lineRule="auto"/>
        <w:jc w:val="both"/>
        <w:rPr>
          <w:rFonts w:ascii="Arial" w:hAnsi="Arial" w:cs="Arial"/>
        </w:rPr>
      </w:pPr>
      <w:r>
        <w:rPr>
          <w:rFonts w:ascii="Arial" w:hAnsi="Arial" w:cs="Arial"/>
        </w:rPr>
        <w:t xml:space="preserve">- miniPortalu </w:t>
      </w:r>
      <w:hyperlink r:id="rId8" w:history="1">
        <w:r>
          <w:rPr>
            <w:rStyle w:val="Hipercze"/>
            <w:rFonts w:ascii="Arial" w:hAnsi="Arial" w:cs="Arial"/>
          </w:rPr>
          <w:t>https://miniportal.uzp.gov.pl/</w:t>
        </w:r>
      </w:hyperlink>
      <w:r>
        <w:rPr>
          <w:rFonts w:ascii="Arial" w:hAnsi="Arial" w:cs="Arial"/>
        </w:rPr>
        <w:t xml:space="preserve">   dni</w:t>
      </w:r>
      <w:r w:rsidR="00E06757">
        <w:rPr>
          <w:rFonts w:ascii="Arial" w:hAnsi="Arial" w:cs="Arial"/>
        </w:rPr>
        <w:t xml:space="preserve">a </w:t>
      </w:r>
      <w:r w:rsidR="0089208B">
        <w:rPr>
          <w:rFonts w:ascii="Arial" w:hAnsi="Arial" w:cs="Arial"/>
        </w:rPr>
        <w:t xml:space="preserve">19.01.2022 </w:t>
      </w:r>
      <w:r>
        <w:rPr>
          <w:rFonts w:ascii="Arial" w:hAnsi="Arial" w:cs="Arial"/>
        </w:rPr>
        <w:t xml:space="preserve">r. </w:t>
      </w:r>
    </w:p>
    <w:p w:rsidR="00D526B2" w:rsidRDefault="00A47CDD" w:rsidP="00A47CDD">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rPr>
          <w:t>www.ujk.edu.pl</w:t>
        </w:r>
      </w:hyperlink>
      <w:r w:rsidR="00E06757">
        <w:rPr>
          <w:rFonts w:ascii="Arial" w:hAnsi="Arial" w:cs="Arial"/>
        </w:rPr>
        <w:t xml:space="preserve">  dnia  </w:t>
      </w:r>
      <w:r w:rsidR="0089208B">
        <w:rPr>
          <w:rFonts w:ascii="Arial" w:hAnsi="Arial" w:cs="Arial"/>
        </w:rPr>
        <w:t xml:space="preserve">19.01.2022 </w:t>
      </w:r>
      <w:r>
        <w:rPr>
          <w:rFonts w:ascii="Arial" w:hAnsi="Arial" w:cs="Arial"/>
        </w:rPr>
        <w:t>r.</w:t>
      </w:r>
    </w:p>
    <w:p w:rsidR="00D526B2" w:rsidRDefault="00D526B2" w:rsidP="00A47CDD">
      <w:pPr>
        <w:spacing w:line="360" w:lineRule="auto"/>
        <w:jc w:val="both"/>
        <w:rPr>
          <w:rFonts w:ascii="Arial" w:hAnsi="Arial" w:cs="Arial"/>
        </w:rPr>
      </w:pPr>
      <w:r>
        <w:rPr>
          <w:rFonts w:ascii="Arial" w:hAnsi="Arial" w:cs="Arial"/>
        </w:rPr>
        <w:t xml:space="preserve">Zarejestrowano w portalu UZP e-Zamówienia w dniu </w:t>
      </w:r>
      <w:r w:rsidR="0089208B">
        <w:rPr>
          <w:rFonts w:ascii="Arial" w:hAnsi="Arial" w:cs="Arial"/>
        </w:rPr>
        <w:t>31.12.2021</w:t>
      </w:r>
      <w:r>
        <w:rPr>
          <w:rFonts w:ascii="Arial" w:hAnsi="Arial" w:cs="Arial"/>
        </w:rPr>
        <w:t xml:space="preserve">r. </w:t>
      </w:r>
    </w:p>
    <w:p w:rsidR="00A47CDD" w:rsidRDefault="00D526B2" w:rsidP="00A47CDD">
      <w:pPr>
        <w:spacing w:line="360" w:lineRule="auto"/>
        <w:jc w:val="both"/>
        <w:rPr>
          <w:rFonts w:ascii="Arial" w:hAnsi="Arial" w:cs="Arial"/>
        </w:rPr>
      </w:pPr>
      <w:r>
        <w:rPr>
          <w:rFonts w:ascii="Arial" w:hAnsi="Arial" w:cs="Arial"/>
        </w:rPr>
        <w:t>IDENTYFIKATOR MINIPORTAL:</w:t>
      </w:r>
      <w:r w:rsidR="009B6F3A" w:rsidRPr="009B6F3A">
        <w:rPr>
          <w:rFonts w:ascii="Segoe UI" w:hAnsi="Segoe UI" w:cs="Segoe UI"/>
          <w:color w:val="111111"/>
          <w:shd w:val="clear" w:color="auto" w:fill="FFFFFF"/>
        </w:rPr>
        <w:t xml:space="preserve"> </w:t>
      </w:r>
      <w:r w:rsidR="009B6F3A" w:rsidRPr="009B6F3A">
        <w:rPr>
          <w:rFonts w:ascii="Arial" w:hAnsi="Arial" w:cs="Arial"/>
        </w:rPr>
        <w:t>e4ee4409-9c0f-42cb-8c21-2199d6ec4409</w:t>
      </w:r>
    </w:p>
    <w:p w:rsidR="00A47CDD" w:rsidRDefault="00A47CDD" w:rsidP="00A47CDD">
      <w:pPr>
        <w:spacing w:line="360" w:lineRule="auto"/>
        <w:jc w:val="both"/>
        <w:rPr>
          <w:rFonts w:ascii="Arial" w:hAnsi="Arial" w:cs="Arial"/>
        </w:rPr>
      </w:pPr>
    </w:p>
    <w:p w:rsidR="009A55B5" w:rsidRDefault="009A55B5"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r>
        <w:rPr>
          <w:b/>
        </w:rPr>
        <w:t>I.NAZWA ORAZ ADRES ZAMAWIAJĄCEGO</w:t>
      </w:r>
    </w:p>
    <w:p w:rsidR="00A47CDD" w:rsidRDefault="00A47CDD" w:rsidP="00A47CDD">
      <w:pPr>
        <w:spacing w:after="0" w:line="240" w:lineRule="auto"/>
        <w:rPr>
          <w:rFonts w:ascii="Arial" w:eastAsia="Times New Roman" w:hAnsi="Arial" w:cs="Arial"/>
          <w:sz w:val="24"/>
          <w:szCs w:val="24"/>
          <w:lang w:eastAsia="pl-PL"/>
        </w:rPr>
      </w:pPr>
      <w:bookmarkStart w:id="0" w:name="_Hlk60997271"/>
      <w:r>
        <w:rPr>
          <w:rFonts w:ascii="Arial" w:hAnsi="Arial" w:cs="Arial"/>
          <w:b/>
          <w:bCs/>
        </w:rPr>
        <w:t xml:space="preserve">Uniwersytet </w:t>
      </w:r>
    </w:p>
    <w:p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rsidR="00A47CDD" w:rsidRDefault="00A47CDD" w:rsidP="00A47CDD">
      <w:pPr>
        <w:spacing w:after="0" w:line="240" w:lineRule="auto"/>
        <w:rPr>
          <w:rFonts w:ascii="Arial" w:hAnsi="Arial" w:cs="Arial"/>
          <w:lang w:val="en-US"/>
        </w:rPr>
      </w:pPr>
      <w:r>
        <w:rPr>
          <w:rFonts w:ascii="Arial" w:hAnsi="Arial" w:cs="Arial"/>
          <w:lang w:val="en-US"/>
        </w:rPr>
        <w:t>NIP: 657-02-34-850</w:t>
      </w:r>
    </w:p>
    <w:p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0" w:history="1">
        <w:r>
          <w:rPr>
            <w:rStyle w:val="Hipercze"/>
            <w:rFonts w:ascii="Arial" w:hAnsi="Arial" w:cs="Arial"/>
            <w:szCs w:val="20"/>
            <w:lang w:val="en-US"/>
          </w:rPr>
          <w:t>dzp@ujk.edu.pl</w:t>
        </w:r>
      </w:hyperlink>
    </w:p>
    <w:p w:rsidR="00A47CDD" w:rsidRDefault="00A47CDD" w:rsidP="00A47CDD">
      <w:pPr>
        <w:spacing w:after="0" w:line="240" w:lineRule="auto"/>
        <w:jc w:val="both"/>
        <w:rPr>
          <w:rFonts w:ascii="Arial" w:hAnsi="Arial" w:cs="Arial"/>
          <w:lang w:eastAsia="ar-SA"/>
        </w:rPr>
      </w:pPr>
      <w:r>
        <w:rPr>
          <w:rFonts w:ascii="Arial" w:hAnsi="Arial" w:cs="Arial"/>
          <w:lang w:eastAsia="ar-SA"/>
        </w:rPr>
        <w:t>Adres elektronicznej skrzynki podawczej ePUAP:  /UJK/SkrytkaESP</w:t>
      </w:r>
    </w:p>
    <w:p w:rsidR="00A47CDD" w:rsidRDefault="00A47CDD" w:rsidP="00A47CDD">
      <w:pPr>
        <w:rPr>
          <w:rFonts w:ascii="Arial" w:hAnsi="Arial" w:cs="Arial"/>
          <w:sz w:val="24"/>
          <w:szCs w:val="24"/>
          <w:lang w:eastAsia="pl-PL"/>
        </w:rPr>
      </w:pPr>
    </w:p>
    <w:p w:rsidR="00A47CDD" w:rsidRDefault="00A47CDD" w:rsidP="00A47CDD">
      <w:pPr>
        <w:spacing w:line="360" w:lineRule="auto"/>
        <w:ind w:left="284"/>
        <w:jc w:val="both"/>
        <w:rPr>
          <w:rFonts w:ascii="Arial" w:hAnsi="Arial" w:cs="Arial"/>
          <w:b/>
          <w:bCs/>
          <w:szCs w:val="20"/>
        </w:rPr>
      </w:pPr>
      <w:r>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sidR="00B02560" w:rsidRPr="0000555B">
          <w:rPr>
            <w:rStyle w:val="Hipercze"/>
            <w:rFonts w:ascii="Arial" w:hAnsi="Arial" w:cs="Arial"/>
            <w:b/>
            <w:bCs/>
            <w:szCs w:val="20"/>
          </w:rPr>
          <w:t>www.ujk.edu.pl/dzp/przetargi.php</w:t>
        </w:r>
      </w:hyperlink>
      <w:r>
        <w:rPr>
          <w:rFonts w:ascii="Arial" w:hAnsi="Arial" w:cs="Arial"/>
          <w:b/>
          <w:bCs/>
          <w:szCs w:val="20"/>
        </w:rPr>
        <w:t xml:space="preserve"> </w:t>
      </w:r>
    </w:p>
    <w:p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0"/>
    <w:p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rsidR="00A47CDD" w:rsidRDefault="00A47CDD" w:rsidP="00A47CDD">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2"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 </w:t>
      </w:r>
      <w:r w:rsidR="0050750B" w:rsidRPr="0050750B">
        <w:rPr>
          <w:rFonts w:ascii="Arial" w:hAnsi="Arial" w:cs="Arial"/>
          <w:b/>
          <w:i/>
          <w:sz w:val="22"/>
        </w:rPr>
        <w:t>Dostawa  zestawów edukacyjnych do zajęć z logistyki dla Uniwersytetu Jana Kochanowskiego w Kielcach ADP.2301.129.2021</w:t>
      </w:r>
      <w:r>
        <w:rPr>
          <w:rFonts w:ascii="Arial" w:hAnsi="Arial" w:cs="Arial"/>
          <w:sz w:val="22"/>
        </w:rPr>
        <w:t xml:space="preserve">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odbiorcami Pani/Pana danych osobowych będą osoby lub podmioty, którym udostępniona zostanie dokumentacja postępowania w oparciu o art. 74 p.z.p.</w:t>
      </w:r>
    </w:p>
    <w:p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Pr>
          <w:rFonts w:ascii="Arial" w:hAnsi="Arial" w:cs="Arial"/>
          <w:b/>
          <w:sz w:val="22"/>
        </w:rPr>
        <w:lastRenderedPageBreak/>
        <w:t>a)</w:t>
      </w:r>
      <w:r>
        <w:rPr>
          <w:rFonts w:ascii="Arial" w:hAnsi="Arial" w:cs="Arial"/>
          <w:b/>
          <w:sz w:val="22"/>
        </w:rPr>
        <w:tab/>
      </w:r>
      <w:r>
        <w:rPr>
          <w:rFonts w:ascii="Arial" w:hAnsi="Arial" w:cs="Arial"/>
          <w:sz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(Dz. U. z 2019 r. poz. 2019 ze zm.) zwanej dalej "ustawą p.z.p. lub p.z.p."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Szacunkowa wartość zamówienia przekracza kwotę określoną w obwieszczeniu Prezesa Urzędu Zamówień Publicznych wydanym na podstawie art. 3 ust. 2 p.z.p.</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50750B" w:rsidRPr="0050750B" w:rsidRDefault="00A47CDD" w:rsidP="0050750B">
      <w:pPr>
        <w:suppressAutoHyphens/>
        <w:spacing w:after="0" w:line="240" w:lineRule="auto"/>
        <w:jc w:val="both"/>
        <w:rPr>
          <w:rFonts w:ascii="Arial" w:hAnsi="Arial" w:cs="Arial"/>
          <w:lang w:eastAsia="ar-SA"/>
        </w:rPr>
      </w:pPr>
      <w:r>
        <w:rPr>
          <w:rFonts w:ascii="Arial" w:hAnsi="Arial" w:cs="Arial"/>
          <w:lang w:eastAsia="ar-SA"/>
        </w:rPr>
        <w:t xml:space="preserve">Główny </w:t>
      </w:r>
      <w:r w:rsidR="0050750B" w:rsidRPr="0050750B">
        <w:rPr>
          <w:rFonts w:ascii="Arial" w:hAnsi="Arial" w:cs="Arial"/>
          <w:b/>
          <w:lang w:eastAsia="ar-SA"/>
        </w:rPr>
        <w:t>30236000-2</w:t>
      </w:r>
      <w:r w:rsidR="0050750B" w:rsidRPr="0050750B">
        <w:rPr>
          <w:rFonts w:ascii="Arial" w:hAnsi="Arial" w:cs="Arial"/>
          <w:lang w:eastAsia="ar-SA"/>
        </w:rPr>
        <w:t xml:space="preserve"> - różny sprzęt komputerowy</w:t>
      </w:r>
    </w:p>
    <w:p w:rsidR="0050750B" w:rsidRDefault="0050750B" w:rsidP="00A47CDD">
      <w:pPr>
        <w:suppressAutoHyphens/>
        <w:spacing w:after="0" w:line="240" w:lineRule="auto"/>
        <w:jc w:val="both"/>
        <w:rPr>
          <w:rFonts w:ascii="Arial" w:hAnsi="Arial" w:cs="Arial"/>
          <w:lang w:eastAsia="ar-SA"/>
        </w:rPr>
      </w:pPr>
      <w:r w:rsidRPr="0050750B">
        <w:rPr>
          <w:rFonts w:ascii="Arial" w:hAnsi="Arial" w:cs="Arial"/>
          <w:lang w:eastAsia="ar-SA"/>
        </w:rPr>
        <w:t xml:space="preserve">Pozostałe : </w:t>
      </w:r>
    </w:p>
    <w:p w:rsidR="00A47CDD" w:rsidRPr="00A47CDD" w:rsidRDefault="00A47CDD" w:rsidP="00A47CDD">
      <w:pPr>
        <w:suppressAutoHyphens/>
        <w:spacing w:after="0" w:line="240" w:lineRule="auto"/>
        <w:jc w:val="both"/>
        <w:rPr>
          <w:rFonts w:ascii="Arial" w:hAnsi="Arial" w:cs="Arial"/>
          <w:b/>
          <w:bCs/>
          <w:lang w:eastAsia="ar-SA"/>
        </w:rPr>
      </w:pPr>
      <w:r w:rsidRPr="00A47CDD">
        <w:rPr>
          <w:rFonts w:ascii="Arial" w:hAnsi="Arial" w:cs="Arial"/>
          <w:b/>
          <w:bCs/>
          <w:lang w:eastAsia="ar-SA"/>
        </w:rPr>
        <w:t>48000000-8</w:t>
      </w:r>
      <w:r>
        <w:rPr>
          <w:rFonts w:ascii="Arial" w:hAnsi="Arial" w:cs="Arial"/>
          <w:b/>
          <w:bCs/>
          <w:lang w:eastAsia="ar-SA"/>
        </w:rPr>
        <w:t xml:space="preserve"> </w:t>
      </w:r>
      <w:r w:rsidRPr="00A47CDD">
        <w:rPr>
          <w:rFonts w:ascii="Arial" w:hAnsi="Arial" w:cs="Arial"/>
          <w:bCs/>
          <w:lang w:eastAsia="ar-SA"/>
        </w:rPr>
        <w:t>pakiety oprogramowania i systemy informatyczne</w:t>
      </w:r>
    </w:p>
    <w:p w:rsidR="00A47CDD" w:rsidRDefault="00A47CDD" w:rsidP="00A47CDD">
      <w:pPr>
        <w:suppressAutoHyphens/>
        <w:spacing w:after="0" w:line="240" w:lineRule="auto"/>
        <w:jc w:val="both"/>
        <w:rPr>
          <w:rFonts w:ascii="Arial" w:hAnsi="Arial" w:cs="Arial"/>
          <w:lang w:eastAsia="ar-SA"/>
        </w:rPr>
      </w:pPr>
      <w:r>
        <w:rPr>
          <w:rFonts w:ascii="Arial" w:hAnsi="Arial" w:cs="Arial"/>
          <w:b/>
          <w:bCs/>
          <w:lang w:eastAsia="ar-SA"/>
        </w:rPr>
        <w:t xml:space="preserve">       </w:t>
      </w:r>
    </w:p>
    <w:p w:rsidR="00A47CDD" w:rsidRDefault="00A47CDD" w:rsidP="00A47CDD">
      <w:pPr>
        <w:spacing w:after="0" w:line="240" w:lineRule="auto"/>
        <w:rPr>
          <w:rFonts w:ascii="Arial" w:hAnsi="Arial" w:cs="Arial"/>
        </w:rPr>
      </w:pPr>
      <w:r>
        <w:rPr>
          <w:rFonts w:ascii="Arial" w:hAnsi="Arial" w:cs="Arial"/>
          <w:lang w:eastAsia="ar-SA"/>
        </w:rPr>
        <w:br/>
      </w: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707925" w:rsidRDefault="00864C9D" w:rsidP="00707925">
      <w:pPr>
        <w:jc w:val="both"/>
        <w:rPr>
          <w:rFonts w:ascii="Calibri" w:eastAsia="Calibri" w:hAnsi="Calibri" w:cs="Times New Roman"/>
          <w:i/>
        </w:rPr>
      </w:pPr>
      <w:r w:rsidRPr="007C3B64">
        <w:rPr>
          <w:rFonts w:eastAsia="Calibri" w:cstheme="minorHAnsi"/>
          <w:b/>
          <w:i/>
          <w:color w:val="000000" w:themeColor="text1"/>
          <w:shd w:val="clear" w:color="auto" w:fill="FFFFFF"/>
        </w:rPr>
        <w:t>Zakup</w:t>
      </w:r>
      <w:r w:rsidR="005A2E44" w:rsidRPr="007C3B64">
        <w:rPr>
          <w:rFonts w:eastAsia="Calibri" w:cstheme="minorHAnsi"/>
          <w:b/>
          <w:i/>
          <w:color w:val="000000" w:themeColor="text1"/>
          <w:shd w:val="clear" w:color="auto" w:fill="FFFFFF"/>
        </w:rPr>
        <w:t xml:space="preserve"> dwó</w:t>
      </w:r>
      <w:r w:rsidR="007C3B64" w:rsidRPr="007C3B64">
        <w:rPr>
          <w:rFonts w:eastAsia="Calibri" w:cstheme="minorHAnsi"/>
          <w:b/>
          <w:i/>
          <w:color w:val="000000" w:themeColor="text1"/>
          <w:shd w:val="clear" w:color="auto" w:fill="FFFFFF"/>
        </w:rPr>
        <w:t>ch</w:t>
      </w:r>
      <w:r w:rsidR="00707925" w:rsidRPr="007C3B64">
        <w:rPr>
          <w:b/>
          <w:i/>
          <w:sz w:val="28"/>
          <w:szCs w:val="28"/>
        </w:rPr>
        <w:t xml:space="preserve"> </w:t>
      </w:r>
      <w:r w:rsidR="00707925" w:rsidRPr="007C3B64">
        <w:rPr>
          <w:rFonts w:ascii="Calibri" w:eastAsia="Calibri" w:hAnsi="Calibri" w:cs="Times New Roman"/>
          <w:b/>
          <w:i/>
        </w:rPr>
        <w:t>zestawów  edukacyjnych</w:t>
      </w:r>
      <w:r w:rsidR="00707925" w:rsidRPr="00707925">
        <w:rPr>
          <w:rFonts w:ascii="Calibri" w:eastAsia="Calibri" w:hAnsi="Calibri" w:cs="Times New Roman"/>
          <w:i/>
        </w:rPr>
        <w:t xml:space="preserve">  wykorzystujących kody kreskowe oraz tagi RFID </w:t>
      </w:r>
    </w:p>
    <w:p w:rsidR="007C3B64" w:rsidRDefault="007C3B64" w:rsidP="00707925">
      <w:pPr>
        <w:jc w:val="both"/>
        <w:rPr>
          <w:rFonts w:ascii="Calibri" w:eastAsia="Calibri" w:hAnsi="Calibri" w:cs="Times New Roman"/>
          <w:i/>
        </w:rPr>
      </w:pPr>
      <w:r>
        <w:rPr>
          <w:rFonts w:ascii="Calibri" w:eastAsia="Calibri" w:hAnsi="Calibri" w:cs="Times New Roman"/>
          <w:i/>
        </w:rPr>
        <w:t>Każdy zestaw składa się z następujących elementów</w:t>
      </w:r>
    </w:p>
    <w:p w:rsidR="00707925" w:rsidRPr="00707925" w:rsidRDefault="007C3B64" w:rsidP="00707925">
      <w:pPr>
        <w:jc w:val="both"/>
        <w:rPr>
          <w:rFonts w:ascii="Calibri" w:eastAsia="Calibri" w:hAnsi="Calibri" w:cs="Times New Roman"/>
          <w:i/>
        </w:rPr>
      </w:pPr>
      <w:r>
        <w:rPr>
          <w:rFonts w:ascii="Calibri" w:eastAsia="Calibri" w:hAnsi="Calibri" w:cs="Times New Roman"/>
          <w:i/>
        </w:rPr>
        <w:t>Element</w:t>
      </w:r>
      <w:r w:rsidR="00707925" w:rsidRPr="00707925">
        <w:rPr>
          <w:rFonts w:ascii="Calibri" w:eastAsia="Calibri" w:hAnsi="Calibri" w:cs="Times New Roman"/>
          <w:i/>
        </w:rPr>
        <w:t xml:space="preserve"> nr 1 - Terminal z oprogramowaniem logistycznym. W skład zestawu wchodzą: - terminal, bateria - dok komunikacyjny z kablem transmisyjnym - oprogramowanie logistyczne terminalu. </w:t>
      </w:r>
    </w:p>
    <w:p w:rsidR="00707925" w:rsidRPr="00707925" w:rsidRDefault="007C3B64" w:rsidP="00707925">
      <w:pPr>
        <w:spacing w:after="160" w:line="259" w:lineRule="auto"/>
        <w:jc w:val="both"/>
        <w:rPr>
          <w:rFonts w:ascii="Calibri" w:eastAsia="Calibri" w:hAnsi="Calibri" w:cs="Times New Roman"/>
          <w:i/>
        </w:rPr>
      </w:pPr>
      <w:r>
        <w:rPr>
          <w:rFonts w:ascii="Calibri" w:eastAsia="Calibri" w:hAnsi="Calibri" w:cs="Times New Roman"/>
          <w:i/>
        </w:rPr>
        <w:t>Element</w:t>
      </w:r>
      <w:r w:rsidR="00707925" w:rsidRPr="00707925">
        <w:rPr>
          <w:rFonts w:ascii="Calibri" w:eastAsia="Calibri" w:hAnsi="Calibri" w:cs="Times New Roman"/>
          <w:i/>
        </w:rPr>
        <w:t xml:space="preserve"> nr 2 - Aplikacja do rejestracji tagów RFID. W skład zestawu wchodzą: - czytnik RFID Intermec IF2 lub zamiennik - antena RFID Intermec lub zamiennik - akcesoria do czytnika i anteny - rolka tagów radiowych Intermec  (490 sztuk) - aplikacja na PC do programowania i rejestracji tagów RFID. </w:t>
      </w:r>
    </w:p>
    <w:p w:rsidR="00707925" w:rsidRPr="00707925" w:rsidRDefault="007C3B64" w:rsidP="00707925">
      <w:pPr>
        <w:spacing w:after="160" w:line="259" w:lineRule="auto"/>
        <w:jc w:val="both"/>
        <w:rPr>
          <w:rFonts w:ascii="Calibri" w:eastAsia="Calibri" w:hAnsi="Calibri" w:cs="Times New Roman"/>
          <w:i/>
        </w:rPr>
      </w:pPr>
      <w:r>
        <w:rPr>
          <w:rFonts w:ascii="Calibri" w:eastAsia="Calibri" w:hAnsi="Calibri" w:cs="Times New Roman"/>
          <w:i/>
        </w:rPr>
        <w:t xml:space="preserve">Element </w:t>
      </w:r>
      <w:r w:rsidR="00707925" w:rsidRPr="00707925">
        <w:rPr>
          <w:rFonts w:ascii="Calibri" w:eastAsia="Calibri" w:hAnsi="Calibri" w:cs="Times New Roman"/>
          <w:i/>
        </w:rPr>
        <w:t xml:space="preserve">nr 3 - Aplikacja do wydruku etykiety logistycznej. W skład zestawu wchodzą: - drukarka termotransferowa umożliwiająca obsługę oprogramowania - program Nice Label - etykiety papierowe z perforacją o rozmiarze 101 mm x 152 mm (2 rolki po 320 sztuk) - rolka taśmy barwiącej woskowej 104 mm x 153 m - aplikacja na PC do wydruku etykiety logistycznej. </w:t>
      </w:r>
    </w:p>
    <w:p w:rsidR="00707925" w:rsidRDefault="00707925" w:rsidP="00707925">
      <w:pPr>
        <w:autoSpaceDE w:val="0"/>
        <w:autoSpaceDN w:val="0"/>
        <w:adjustRightInd w:val="0"/>
        <w:spacing w:after="0" w:line="240" w:lineRule="auto"/>
        <w:rPr>
          <w:rFonts w:ascii="Calibri" w:eastAsia="Calibri" w:hAnsi="Calibri" w:cs="Times New Roman"/>
          <w:i/>
        </w:rPr>
      </w:pPr>
      <w:r w:rsidRPr="00707925">
        <w:rPr>
          <w:rFonts w:ascii="Calibri" w:eastAsia="Calibri" w:hAnsi="Calibri" w:cs="Times New Roman"/>
          <w:i/>
        </w:rPr>
        <w:t xml:space="preserve">Zestaw: etykiety papierowe zgodne z urządzeniem drukującym, z perforacją o rozmiarze 101 mm x 152 mm (2 rolki po 320 sztuk) - 1 rolka taśmy barwiącej woskowej 104 mm x 153 m -do drukarki termotransferowej (zgodna z zestawem nr 3 edukacyjnym z WSL) </w:t>
      </w:r>
      <w:r w:rsidRPr="00707925">
        <w:rPr>
          <w:rFonts w:ascii="Calibri" w:eastAsia="Calibri" w:hAnsi="Calibri" w:cs="Times New Roman"/>
          <w:i/>
        </w:rPr>
        <w:tab/>
      </w:r>
    </w:p>
    <w:p w:rsidR="00707925" w:rsidRDefault="00707925" w:rsidP="00707925">
      <w:pPr>
        <w:autoSpaceDE w:val="0"/>
        <w:autoSpaceDN w:val="0"/>
        <w:adjustRightInd w:val="0"/>
        <w:spacing w:after="0" w:line="240" w:lineRule="auto"/>
        <w:rPr>
          <w:rFonts w:ascii="Calibri" w:eastAsia="Calibri" w:hAnsi="Calibri" w:cs="Times New Roman"/>
          <w:i/>
        </w:rPr>
      </w:pPr>
    </w:p>
    <w:p w:rsidR="00707925" w:rsidRPr="00707925" w:rsidRDefault="00707925" w:rsidP="00707925">
      <w:pPr>
        <w:autoSpaceDE w:val="0"/>
        <w:autoSpaceDN w:val="0"/>
        <w:adjustRightInd w:val="0"/>
        <w:spacing w:after="0" w:line="240" w:lineRule="auto"/>
        <w:rPr>
          <w:rFonts w:ascii="Calibri" w:eastAsia="Calibri" w:hAnsi="Calibri" w:cs="Times New Roman"/>
          <w:i/>
        </w:rPr>
      </w:pPr>
      <w:r>
        <w:rPr>
          <w:rFonts w:ascii="Calibri" w:eastAsia="Calibri" w:hAnsi="Calibri" w:cs="Times New Roman"/>
          <w:i/>
        </w:rPr>
        <w:t xml:space="preserve">Wykonawca w ramach przedmiotu zamówienia zapewni Zamawiającemu  </w:t>
      </w:r>
      <w:r w:rsidRPr="00707925">
        <w:rPr>
          <w:rFonts w:ascii="Calibri" w:eastAsia="Calibri" w:hAnsi="Calibri" w:cs="Times New Roman"/>
          <w:i/>
        </w:rPr>
        <w:t>Konfiguracja zestawów - Zdalne wspar</w:t>
      </w:r>
      <w:r>
        <w:rPr>
          <w:rFonts w:ascii="Calibri" w:eastAsia="Calibri" w:hAnsi="Calibri" w:cs="Times New Roman"/>
          <w:i/>
        </w:rPr>
        <w:t>cie przy uruchomieniu zestawów.</w:t>
      </w:r>
    </w:p>
    <w:p w:rsidR="00864C9D" w:rsidRDefault="00864C9D" w:rsidP="00A47CDD">
      <w:pPr>
        <w:autoSpaceDE w:val="0"/>
        <w:autoSpaceDN w:val="0"/>
        <w:adjustRightInd w:val="0"/>
        <w:spacing w:after="0" w:line="240" w:lineRule="auto"/>
        <w:rPr>
          <w:rFonts w:eastAsia="Calibri" w:cstheme="minorHAnsi"/>
          <w:b/>
          <w:i/>
          <w:color w:val="000000" w:themeColor="text1"/>
          <w:shd w:val="clear" w:color="auto" w:fill="FFFFFF"/>
        </w:rPr>
      </w:pPr>
    </w:p>
    <w:p w:rsidR="00A47CDD" w:rsidRPr="00A47CDD" w:rsidRDefault="009A55B5" w:rsidP="00A47CDD">
      <w:pPr>
        <w:autoSpaceDE w:val="0"/>
        <w:autoSpaceDN w:val="0"/>
        <w:adjustRightInd w:val="0"/>
        <w:spacing w:after="0" w:line="240" w:lineRule="auto"/>
        <w:rPr>
          <w:rFonts w:eastAsia="Calibri" w:cstheme="minorHAnsi"/>
          <w:b/>
          <w:i/>
          <w:color w:val="000000" w:themeColor="text1"/>
          <w:shd w:val="clear" w:color="auto" w:fill="FFFFFF"/>
        </w:rPr>
      </w:pPr>
      <w:r>
        <w:rPr>
          <w:rFonts w:eastAsia="Calibri" w:cstheme="minorHAnsi"/>
          <w:b/>
          <w:i/>
          <w:color w:val="000000" w:themeColor="text1"/>
          <w:shd w:val="clear" w:color="auto" w:fill="FFFFFF"/>
        </w:rPr>
        <w:t xml:space="preserve">Zakup </w:t>
      </w:r>
      <w:r w:rsidR="00A47CDD" w:rsidRPr="00A47CDD">
        <w:rPr>
          <w:rFonts w:eastAsia="Calibri" w:cstheme="minorHAnsi"/>
          <w:b/>
          <w:i/>
          <w:color w:val="000000" w:themeColor="text1"/>
          <w:shd w:val="clear" w:color="auto" w:fill="FFFFFF"/>
        </w:rPr>
        <w:t xml:space="preserve"> realizowany jest w ramach projektu „AKCELERATOR ROZWOJU Un</w:t>
      </w:r>
      <w:r w:rsidR="00A47CDD">
        <w:rPr>
          <w:rFonts w:eastAsia="Calibri" w:cstheme="minorHAnsi"/>
          <w:b/>
          <w:i/>
          <w:color w:val="000000" w:themeColor="text1"/>
          <w:shd w:val="clear" w:color="auto" w:fill="FFFFFF"/>
        </w:rPr>
        <w:t xml:space="preserve">iwersytetu Jana Kochanowskiego </w:t>
      </w:r>
      <w:r w:rsidR="00A47CDD" w:rsidRPr="00A47CDD">
        <w:rPr>
          <w:rFonts w:eastAsia="Calibri" w:cstheme="minorHAnsi"/>
          <w:b/>
          <w:i/>
          <w:color w:val="000000" w:themeColor="text1"/>
          <w:shd w:val="clear" w:color="auto" w:fill="FFFFFF"/>
        </w:rPr>
        <w:t>w Kielcach” o numerze POWR.03.05.00-00-Z212/18, który realizowany jest przez Uniwersytet Jana Kochanowskiego w Kielcach. Projekt jest współfinansowany ze środków Unii Europejskiej w ramach Europejskiego Funduszu Społecznego, Oś III Szk</w:t>
      </w:r>
      <w:r w:rsidR="00A47CDD">
        <w:rPr>
          <w:rFonts w:eastAsia="Calibri" w:cstheme="minorHAnsi"/>
          <w:b/>
          <w:i/>
          <w:color w:val="000000" w:themeColor="text1"/>
          <w:shd w:val="clear" w:color="auto" w:fill="FFFFFF"/>
        </w:rPr>
        <w:t xml:space="preserve">olnictwo wyższe dla gospodarki  </w:t>
      </w:r>
      <w:r w:rsidR="00A47CDD" w:rsidRPr="00A47CDD">
        <w:rPr>
          <w:rFonts w:eastAsia="Calibri" w:cstheme="minorHAnsi"/>
          <w:b/>
          <w:i/>
          <w:color w:val="000000" w:themeColor="text1"/>
          <w:shd w:val="clear" w:color="auto" w:fill="FFFFFF"/>
        </w:rPr>
        <w:t>i rozwoju Działanie 3.5 Kompleksowe programy szkół wyższych Programu Operacyjnego Wiedza Edukacja Rozwój 2014-2020.</w:t>
      </w:r>
    </w:p>
    <w:p w:rsidR="00A47CDD" w:rsidRPr="00A47CDD" w:rsidRDefault="00A47CDD" w:rsidP="00A47CDD">
      <w:pPr>
        <w:autoSpaceDE w:val="0"/>
        <w:autoSpaceDN w:val="0"/>
        <w:adjustRightInd w:val="0"/>
        <w:spacing w:after="0" w:line="240" w:lineRule="auto"/>
        <w:rPr>
          <w:rFonts w:ascii="Arial" w:hAnsi="Arial" w:cs="Arial"/>
          <w:b/>
          <w:i/>
        </w:rPr>
      </w:pPr>
    </w:p>
    <w:p w:rsidR="00A47CDD" w:rsidRPr="00A47CDD"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Pr="00B21547" w:rsidRDefault="00A47CDD" w:rsidP="00A47CDD">
      <w:pPr>
        <w:jc w:val="both"/>
        <w:rPr>
          <w:rFonts w:ascii="Arial" w:eastAsia="Times New Roman" w:hAnsi="Arial" w:cs="Arial"/>
          <w:lang w:eastAsia="pl-PL"/>
        </w:rPr>
      </w:pPr>
      <w:r w:rsidRPr="00B21547">
        <w:rPr>
          <w:rFonts w:ascii="Arial" w:hAnsi="Arial" w:cs="Arial"/>
        </w:rPr>
        <w:lastRenderedPageBreak/>
        <w:t>Zamawiający w opisie przedmiotu zamówienia wskazał wymaganą gwarancję na sprzęt.                                     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Default="00A47CDD" w:rsidP="00A47CDD">
      <w:pPr>
        <w:jc w:val="both"/>
        <w:rPr>
          <w:rFonts w:ascii="Arial" w:hAnsi="Arial" w:cs="Arial"/>
        </w:rPr>
      </w:pPr>
      <w:r>
        <w:rPr>
          <w:rFonts w:ascii="Arial" w:hAnsi="Arial" w:cs="Arial"/>
        </w:rPr>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rsidR="00A47CDD" w:rsidRDefault="00A47CDD" w:rsidP="00A47CDD">
      <w:pPr>
        <w:autoSpaceDE w:val="0"/>
        <w:autoSpaceDN w:val="0"/>
        <w:adjustRightInd w:val="0"/>
        <w:spacing w:after="173"/>
        <w:ind w:left="1080"/>
        <w:contextualSpacing/>
        <w:jc w:val="both"/>
        <w:rPr>
          <w:rFonts w:ascii="Arial" w:hAnsi="Arial" w:cs="Arial"/>
          <w:b/>
          <w:color w:val="000000"/>
        </w:rPr>
      </w:pPr>
    </w:p>
    <w:p w:rsidR="009A55B5" w:rsidRPr="00707925" w:rsidRDefault="00A47CDD" w:rsidP="00A47CDD">
      <w:pPr>
        <w:pStyle w:val="pkt"/>
        <w:spacing w:before="0" w:after="0" w:line="360" w:lineRule="auto"/>
        <w:ind w:left="426" w:hanging="426"/>
        <w:rPr>
          <w:rFonts w:ascii="Arial" w:hAnsi="Arial" w:cs="Arial"/>
          <w:b/>
          <w:sz w:val="22"/>
        </w:rPr>
      </w:pPr>
      <w:r>
        <w:rPr>
          <w:b/>
        </w:rPr>
        <w:t>3.</w:t>
      </w:r>
      <w:r>
        <w:rPr>
          <w:b/>
        </w:rPr>
        <w:tab/>
      </w:r>
      <w:r w:rsidRPr="009A55B5">
        <w:rPr>
          <w:rFonts w:ascii="Arial" w:hAnsi="Arial" w:cs="Arial"/>
          <w:sz w:val="22"/>
        </w:rPr>
        <w:t xml:space="preserve">Przedmiot zamówienia </w:t>
      </w:r>
      <w:r w:rsidR="009A55B5" w:rsidRPr="00707925">
        <w:rPr>
          <w:rFonts w:ascii="Arial" w:hAnsi="Arial" w:cs="Arial"/>
          <w:b/>
          <w:sz w:val="22"/>
        </w:rPr>
        <w:t xml:space="preserve">nie </w:t>
      </w:r>
      <w:r w:rsidRPr="00707925">
        <w:rPr>
          <w:rFonts w:ascii="Arial" w:hAnsi="Arial" w:cs="Arial"/>
          <w:b/>
          <w:sz w:val="22"/>
        </w:rPr>
        <w:t xml:space="preserve">został podzielony na części.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VI.</w:t>
      </w:r>
      <w:r>
        <w:rPr>
          <w:rFonts w:ascii="Times New Roman" w:hAnsi="Times New Roman" w:cs="Times New Roman"/>
        </w:rPr>
        <w:tab/>
        <w:t>TERMIN WYKONANIA ZAMÓWIENIA</w:t>
      </w:r>
    </w:p>
    <w:p w:rsidR="00A47CDD" w:rsidRDefault="00A47CDD" w:rsidP="002603EE">
      <w:pPr>
        <w:numPr>
          <w:ilvl w:val="0"/>
          <w:numId w:val="11"/>
        </w:numPr>
        <w:autoSpaceDE w:val="0"/>
        <w:spacing w:after="0" w:line="240" w:lineRule="auto"/>
        <w:jc w:val="both"/>
        <w:rPr>
          <w:rFonts w:ascii="Arial" w:hAnsi="Arial" w:cs="Arial"/>
          <w:sz w:val="24"/>
          <w:szCs w:val="24"/>
        </w:rPr>
      </w:pPr>
      <w:r>
        <w:rPr>
          <w:rFonts w:ascii="Arial" w:hAnsi="Arial" w:cs="Arial"/>
        </w:rPr>
        <w:t xml:space="preserve">Wymagany, maksymalny termin (okres) realizacji zamówienia wynosi </w:t>
      </w:r>
      <w:r>
        <w:rPr>
          <w:rFonts w:ascii="Arial" w:hAnsi="Arial" w:cs="Arial"/>
          <w:b/>
        </w:rPr>
        <w:t xml:space="preserve">30 dni kalendarzowych </w:t>
      </w:r>
      <w:r>
        <w:rPr>
          <w:rFonts w:ascii="Arial" w:hAnsi="Arial" w:cs="Arial"/>
        </w:rPr>
        <w:t xml:space="preserve">od daty zawarcia umowy. </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Oferty z dłuższym terminem  realizacji niż wskazany wyżej zostaną odrzucone.</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color w:val="000000"/>
        </w:rPr>
        <w:t>Za termin wykonania zamówienia przyjmuje się dzień podpisania bezusterkowego protokołu odbioru sprzętu.</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Wykonawcy mogą zaproponować w ofertach krótszy termin (okres) realizacji zamówienia, niż przedstawiono wyżej.</w:t>
      </w:r>
    </w:p>
    <w:p w:rsidR="00A47CDD" w:rsidRDefault="00A47CDD" w:rsidP="00A47CDD">
      <w:pPr>
        <w:autoSpaceDE w:val="0"/>
        <w:jc w:val="both"/>
        <w:rPr>
          <w:rFonts w:ascii="Arial" w:hAnsi="Arial" w:cs="Arial"/>
          <w:i/>
          <w:u w:val="single"/>
        </w:rPr>
      </w:pPr>
      <w:r>
        <w:rPr>
          <w:rFonts w:ascii="Arial" w:hAnsi="Arial" w:cs="Arial"/>
          <w:i/>
          <w:u w:val="single"/>
        </w:rPr>
        <w:t>Uwaga: Termin realizacji zamówienia stanowi jedno z kryteriów oceny ofert.</w:t>
      </w:r>
    </w:p>
    <w:p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rsidR="00A47CDD" w:rsidRDefault="00A47CDD" w:rsidP="00A47CDD">
      <w:pPr>
        <w:pStyle w:val="pkt"/>
        <w:spacing w:before="0" w:after="0" w:line="360" w:lineRule="auto"/>
        <w:ind w:left="426" w:hanging="426"/>
        <w:rPr>
          <w:rFonts w:eastAsia="Times New Roman"/>
        </w:rPr>
      </w:pPr>
      <w:bookmarkStart w:id="1" w:name="bookmark3"/>
      <w:r>
        <w:rPr>
          <w:rFonts w:ascii="Arial" w:hAnsi="Arial" w:cs="Arial"/>
          <w:b/>
          <w:sz w:val="22"/>
        </w:rPr>
        <w:t>2.</w:t>
      </w:r>
      <w:r>
        <w:rPr>
          <w:rFonts w:ascii="Arial" w:hAnsi="Arial" w:cs="Arial"/>
          <w:b/>
          <w:sz w:val="22"/>
        </w:rPr>
        <w:tab/>
      </w:r>
      <w:r>
        <w:rPr>
          <w:rFonts w:ascii="Arial" w:hAnsi="Arial" w:cs="Arial"/>
          <w:sz w:val="22"/>
        </w:rPr>
        <w:t>O udzielenie zamówienia mogą ubiegać się Wykonawcy, którzy spełniają warunki dotyczące:</w:t>
      </w:r>
      <w:bookmarkEnd w:id="1"/>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1)</w:t>
      </w:r>
      <w:r>
        <w:rPr>
          <w:rFonts w:ascii="Arial" w:eastAsia="Arial" w:hAnsi="Arial" w:cs="Arial"/>
          <w:b/>
          <w:bCs/>
          <w:w w:val="91"/>
          <w:sz w:val="22"/>
        </w:rPr>
        <w:tab/>
      </w:r>
      <w:r>
        <w:rPr>
          <w:rFonts w:ascii="Arial" w:hAnsi="Arial" w:cs="Arial"/>
          <w:b/>
          <w:sz w:val="22"/>
        </w:rPr>
        <w:t>zdolności do występowania w obrocie gospodarczych:</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Zgodnie z art. 117 ust. 1 p.z.p.</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7CDD" w:rsidRDefault="00A47CDD" w:rsidP="00A47CDD">
      <w:pPr>
        <w:pStyle w:val="Nagwek3"/>
        <w:rPr>
          <w:rFonts w:ascii="Times New Roman" w:hAnsi="Times New Roman" w:cs="Times New Roman"/>
          <w:bCs/>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lastRenderedPageBreak/>
        <w:t>1)</w:t>
      </w:r>
      <w:r>
        <w:rPr>
          <w:rFonts w:ascii="Arial" w:hAnsi="Arial" w:cs="Arial"/>
          <w:b/>
          <w:sz w:val="22"/>
        </w:rPr>
        <w:tab/>
        <w:t>w art. 108 ust. 1 p.z.p.;</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w art. 109 ust. 1 pkt.  4, 5, 7 p.z.p., tj.:</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A47CDD">
      <w:pPr>
        <w:pStyle w:val="pkt"/>
        <w:spacing w:before="0" w:after="0" w:line="360" w:lineRule="auto"/>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p.z.p lub art. 109 ust. 1 pkt  </w:t>
      </w:r>
      <w:r>
        <w:rPr>
          <w:rFonts w:ascii="Arial" w:hAnsi="Arial" w:cs="Arial"/>
          <w:sz w:val="22"/>
        </w:rPr>
        <w:t>4, 5, 7 p.z.p</w:t>
      </w:r>
      <w:r>
        <w:rPr>
          <w:rFonts w:ascii="Arial" w:hAnsi="Arial" w:cs="Arial"/>
          <w:sz w:val="22"/>
          <w:shd w:val="clear" w:color="auto" w:fill="FFFFFF"/>
        </w:rPr>
        <w:t xml:space="preserve">, jeżeli udowodni zamawiającemu, że spełnił łącznie przesłanki wskazane w art. 110 ust. 2 p.z.p. </w:t>
      </w:r>
    </w:p>
    <w:p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t>4.</w:t>
      </w:r>
      <w:r>
        <w:rPr>
          <w:rFonts w:ascii="Arial" w:hAnsi="Arial" w:cs="Arial"/>
          <w:b/>
          <w:sz w:val="22"/>
        </w:rPr>
        <w:tab/>
      </w:r>
      <w:r>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xml:space="preserve">, stanowiącego Załącznik nr 2 do Rozporządzenia Wykonawczego Komisji (EU) 2016/7 z dnia 5 stycznia 2016 r. </w:t>
      </w:r>
      <w:r>
        <w:rPr>
          <w:rFonts w:ascii="Arial" w:hAnsi="Arial" w:cs="Arial"/>
          <w:sz w:val="22"/>
        </w:rPr>
        <w:lastRenderedPageBreak/>
        <w:t>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lastRenderedPageBreak/>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F63104" w:rsidRDefault="00F63104" w:rsidP="00A47CDD">
      <w:pPr>
        <w:pStyle w:val="pkt"/>
        <w:spacing w:before="0" w:after="0" w:line="360" w:lineRule="auto"/>
        <w:ind w:left="852" w:hanging="426"/>
        <w:rPr>
          <w:rFonts w:ascii="Arial" w:hAnsi="Arial" w:cs="Arial"/>
          <w:sz w:val="22"/>
        </w:rPr>
      </w:pPr>
      <w:r>
        <w:rPr>
          <w:rFonts w:ascii="Arial" w:hAnsi="Arial" w:cs="Arial"/>
          <w:b/>
          <w:i/>
          <w:sz w:val="22"/>
        </w:rPr>
        <w:t xml:space="preserve">4) </w:t>
      </w:r>
      <w:r w:rsidRPr="00F63104">
        <w:rPr>
          <w:rFonts w:ascii="Arial" w:hAnsi="Arial" w:cs="Arial"/>
          <w:b/>
          <w:i/>
          <w:sz w:val="22"/>
        </w:rPr>
        <w:t>Potwierdzenie wpłaty wadium.</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rsidR="00A47CDD" w:rsidRDefault="00A47CDD" w:rsidP="00A47CDD">
      <w:pPr>
        <w:pStyle w:val="pkt"/>
        <w:spacing w:before="0" w:after="0" w:line="360" w:lineRule="auto"/>
        <w:ind w:left="426"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p.z.p., o braku przynależności do tej samej grupy kapitałowej</w:t>
      </w:r>
      <w:r>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w zakresie art. 109 ust. 1 pkt 4 p.z.p., sporządzonych nie wcześniej niż 3 miesiące przed jej złożeniem, jeżeli odrębne przepisy wymagają wpisu do rejestru lub ewidencji;</w:t>
      </w:r>
    </w:p>
    <w:p w:rsidR="00A47CDD" w:rsidRDefault="00A47CDD" w:rsidP="00A47CDD">
      <w:pPr>
        <w:pStyle w:val="pkt"/>
        <w:spacing w:line="360" w:lineRule="auto"/>
        <w:ind w:left="852" w:hanging="426"/>
        <w:rPr>
          <w:rFonts w:ascii="Arial" w:hAnsi="Arial" w:cs="Arial"/>
          <w:sz w:val="22"/>
        </w:rPr>
      </w:pPr>
      <w:r>
        <w:rPr>
          <w:rFonts w:ascii="Arial" w:hAnsi="Arial" w:cs="Arial"/>
          <w:b/>
          <w:sz w:val="22"/>
        </w:rPr>
        <w:lastRenderedPageBreak/>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Pr>
          <w:rFonts w:ascii="Arial" w:hAnsi="Arial" w:cs="Arial"/>
          <w:b/>
          <w:sz w:val="22"/>
        </w:rPr>
        <w:t>Załącznik nr 6 do SWZ.</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w zakresie dotyczącym podstaw wykluczenia wskazanych w art. 108 ust. 1 pkt 1,2 i 4 p.z.p. sporządzona nie wcześniej niż 6 miesięcy przed jej złożeniem.</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t>
      </w:r>
      <w:r>
        <w:rPr>
          <w:rFonts w:ascii="Arial" w:hAnsi="Arial" w:cs="Arial"/>
          <w:sz w:val="22"/>
        </w:rPr>
        <w:lastRenderedPageBreak/>
        <w:t>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"r.d.e."</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t>X.</w:t>
      </w:r>
      <w:r>
        <w:rPr>
          <w:rFonts w:ascii="Times New Roman" w:hAnsi="Times New Roman" w:cs="Times New Roman"/>
        </w:rPr>
        <w:tab/>
        <w:t>POLEGANIE NA ZASOBACH INNYCH PODMIOTÓW</w:t>
      </w:r>
    </w:p>
    <w:p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A47CDD">
      <w:pPr>
        <w:spacing w:line="360" w:lineRule="auto"/>
        <w:ind w:left="426" w:hanging="426"/>
        <w:jc w:val="both"/>
        <w:rPr>
          <w:rFonts w:ascii="Arial" w:hAnsi="Arial" w:cs="Arial"/>
        </w:rPr>
      </w:pPr>
      <w:r>
        <w:rPr>
          <w:rFonts w:ascii="Arial" w:hAnsi="Arial" w:cs="Arial"/>
          <w:b/>
        </w:rPr>
        <w:lastRenderedPageBreak/>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lastRenderedPageBreak/>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A47CDD">
      <w:pPr>
        <w:spacing w:line="360" w:lineRule="auto"/>
        <w:ind w:left="426" w:hanging="426"/>
        <w:jc w:val="both"/>
        <w:rPr>
          <w:rFonts w:ascii="Arial" w:hAnsi="Arial" w:cs="Arial"/>
          <w:szCs w:val="20"/>
        </w:rPr>
      </w:pPr>
      <w:bookmarkStart w:id="2"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A47CDD" w:rsidRDefault="00A47CDD" w:rsidP="00A47CDD">
      <w:pPr>
        <w:pStyle w:val="Nagwek3"/>
      </w:pPr>
      <w:r>
        <w:t>XII.</w:t>
      </w:r>
      <w:r>
        <w:tab/>
        <w:t xml:space="preserve">SPOSÓB KOMUNIKACJI ORAZ </w:t>
      </w:r>
      <w:bookmarkEnd w:id="2"/>
      <w:r>
        <w:t>WYJAŚNIENIA TREŚCI SWZ</w:t>
      </w:r>
    </w:p>
    <w:p w:rsidR="00A47CDD" w:rsidRDefault="00A47CDD" w:rsidP="002603EE">
      <w:pPr>
        <w:numPr>
          <w:ilvl w:val="0"/>
          <w:numId w:val="12"/>
        </w:numPr>
        <w:spacing w:after="80" w:line="240" w:lineRule="auto"/>
        <w:jc w:val="both"/>
        <w:rPr>
          <w:rFonts w:ascii="Arial" w:hAnsi="Arial" w:cs="Arial"/>
          <w:b/>
          <w:sz w:val="24"/>
          <w:szCs w:val="24"/>
        </w:rPr>
      </w:pPr>
      <w:r>
        <w:rPr>
          <w:rFonts w:ascii="Arial" w:hAnsi="Arial" w:cs="Arial"/>
          <w:b/>
        </w:rPr>
        <w:t>Informacje ogólne</w:t>
      </w:r>
    </w:p>
    <w:p w:rsidR="00A47CDD" w:rsidRDefault="00A47CDD" w:rsidP="002603EE">
      <w:pPr>
        <w:numPr>
          <w:ilvl w:val="0"/>
          <w:numId w:val="13"/>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rsidR="00A47CDD" w:rsidRDefault="00A47CDD" w:rsidP="00A47CDD">
      <w:pPr>
        <w:spacing w:after="60"/>
        <w:ind w:left="720"/>
        <w:jc w:val="both"/>
        <w:rPr>
          <w:rFonts w:ascii="Arial" w:hAnsi="Arial" w:cs="Arial"/>
          <w:color w:val="00000A"/>
        </w:rPr>
      </w:pPr>
      <w:r>
        <w:rPr>
          <w:rFonts w:ascii="Arial" w:hAnsi="Arial" w:cs="Arial"/>
          <w:color w:val="000000"/>
        </w:rPr>
        <w:t xml:space="preserve">miniPortalu </w:t>
      </w:r>
      <w:hyperlink r:id="rId13"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ePUAPu </w:t>
      </w:r>
      <w:hyperlink r:id="rId14"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lastRenderedPageBreak/>
        <w:t>w</w:t>
      </w:r>
      <w:r>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identyfikator danego postępowania o udzielenie  zamówienia dostępne są w zakładce „POSTĘPOWANIA” na miniPortalu oraz stanowi załącznik do niniejszej SWZ.</w:t>
      </w:r>
    </w:p>
    <w:p w:rsidR="00A47CDD" w:rsidRDefault="00A47CDD" w:rsidP="002603EE">
      <w:pPr>
        <w:numPr>
          <w:ilvl w:val="0"/>
          <w:numId w:val="12"/>
        </w:numPr>
        <w:spacing w:after="60" w:line="240" w:lineRule="auto"/>
        <w:jc w:val="both"/>
        <w:rPr>
          <w:rFonts w:ascii="Arial" w:hAnsi="Arial" w:cs="Arial"/>
          <w:b/>
        </w:rPr>
      </w:pPr>
      <w:r>
        <w:rPr>
          <w:rFonts w:ascii="Arial" w:hAnsi="Arial" w:cs="Arial"/>
          <w:b/>
        </w:rPr>
        <w:t xml:space="preserve">Złożenie oferty </w:t>
      </w:r>
    </w:p>
    <w:p w:rsidR="00A47CDD" w:rsidRDefault="00A47CDD" w:rsidP="002603EE">
      <w:pPr>
        <w:numPr>
          <w:ilvl w:val="0"/>
          <w:numId w:val="14"/>
        </w:numPr>
        <w:autoSpaceDE w:val="0"/>
        <w:autoSpaceDN w:val="0"/>
        <w:adjustRightInd w:val="0"/>
        <w:spacing w:after="60" w:line="240" w:lineRule="auto"/>
        <w:rPr>
          <w:rFonts w:ascii="Arial" w:hAnsi="Arial" w:cs="Arial"/>
        </w:rPr>
      </w:pPr>
      <w:r>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Pr>
          <w:rFonts w:ascii="Arial" w:hAnsi="Arial" w:cs="Arial"/>
        </w:rPr>
        <w:br/>
        <w:t>W formularzu oferty Wykonawca zobowiązany jest podać adres skrzynki ePUAP, na którym prowadzona będzie korespondencja związana z postepowaniem. Formularz można wypełnić na stronie internetowej https://obywatel.gov.pl/nforms/ezamowienia podając dane dotyczące postępowania,</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A47CDD" w:rsidRDefault="000B42C8" w:rsidP="00A47CDD">
      <w:pPr>
        <w:autoSpaceDE w:val="0"/>
        <w:autoSpaceDN w:val="0"/>
        <w:adjustRightInd w:val="0"/>
        <w:spacing w:after="60"/>
        <w:ind w:left="502"/>
        <w:jc w:val="both"/>
        <w:rPr>
          <w:rFonts w:ascii="Arial" w:hAnsi="Arial" w:cs="Arial"/>
        </w:rPr>
      </w:pPr>
      <w:hyperlink r:id="rId15"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lang w:eastAsia="pl-PL"/>
        </w:rPr>
      </w:pPr>
      <w:r>
        <w:rPr>
          <w:rFonts w:ascii="Arial" w:hAnsi="Arial" w:cs="Arial"/>
        </w:rPr>
        <w:t>Wykonawca po upływie terminu na składanie ofert nie może skutecznie dokonać zmiany ani wycofać złożonej oferty,</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rsidR="00A47CDD" w:rsidRDefault="00A47CDD" w:rsidP="00A47CDD">
      <w:pPr>
        <w:ind w:left="850" w:hanging="425"/>
        <w:jc w:val="both"/>
        <w:rPr>
          <w:rFonts w:ascii="Calibri" w:eastAsia="Calibri" w:hAnsi="Calibri" w:cs="Times New Roman"/>
          <w:bCs/>
        </w:rPr>
      </w:pPr>
      <w:r>
        <w:rPr>
          <w:rFonts w:ascii="Arial" w:hAnsi="Arial" w:cs="Arial"/>
          <w:bCs/>
        </w:rPr>
        <w:t xml:space="preserve">     </w:t>
      </w:r>
      <w:r>
        <w:rPr>
          <w:rFonts w:ascii="Arial" w:hAnsi="Arial" w:cs="Arial"/>
          <w:b/>
          <w:bCs/>
        </w:rPr>
        <w:t>Marcin Kmieciak, tel. 41 349 7365</w:t>
      </w:r>
      <w:r>
        <w:rPr>
          <w:rFonts w:ascii="Arial" w:hAnsi="Arial" w:cs="Arial"/>
          <w:bCs/>
        </w:rPr>
        <w:t xml:space="preserve">, email: </w:t>
      </w:r>
      <w:hyperlink r:id="rId16" w:history="1">
        <w:r>
          <w:rPr>
            <w:rStyle w:val="Hipercze"/>
            <w:rFonts w:ascii="Arial" w:hAnsi="Arial" w:cs="Arial"/>
            <w:bCs/>
          </w:rPr>
          <w:t>marcin.kmieciak@ujk.edu.pl</w:t>
        </w:r>
      </w:hyperlink>
      <w:r>
        <w:rPr>
          <w:bCs/>
        </w:rPr>
        <w:t xml:space="preserve"> ,</w:t>
      </w:r>
    </w:p>
    <w:p w:rsidR="00A47CDD" w:rsidRDefault="00A47CDD" w:rsidP="00A47CDD">
      <w:pPr>
        <w:ind w:left="850" w:hanging="425"/>
        <w:jc w:val="both"/>
        <w:rPr>
          <w:rFonts w:ascii="Arial" w:hAnsi="Arial" w:cs="Arial"/>
        </w:rPr>
      </w:pPr>
      <w:r>
        <w:rPr>
          <w:rFonts w:ascii="Arial" w:hAnsi="Arial" w:cs="Arial"/>
        </w:rPr>
        <w:t xml:space="preserve"> W korespondencji kierowanej do Zamawiającego Wykonawcy powinni posługiwać się numerem przedmiotowego postępowania.</w:t>
      </w:r>
    </w:p>
    <w:p w:rsidR="00A47CDD" w:rsidRDefault="00A47CDD" w:rsidP="002603EE">
      <w:pPr>
        <w:numPr>
          <w:ilvl w:val="0"/>
          <w:numId w:val="12"/>
        </w:numPr>
        <w:spacing w:after="60" w:line="240" w:lineRule="auto"/>
        <w:rPr>
          <w:rFonts w:ascii="Arial" w:hAnsi="Arial" w:cs="Arial"/>
        </w:rPr>
      </w:pPr>
      <w:r>
        <w:rPr>
          <w:rFonts w:ascii="Arial" w:hAnsi="Arial" w:cs="Arial"/>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Default="00A47CDD" w:rsidP="00A47CDD">
      <w:pPr>
        <w:ind w:left="357"/>
        <w:jc w:val="both"/>
      </w:pPr>
    </w:p>
    <w:p w:rsidR="00A47CDD" w:rsidRDefault="00A47CDD" w:rsidP="00A47CDD">
      <w:pPr>
        <w:pStyle w:val="Nagwek3"/>
        <w:rPr>
          <w:rFonts w:ascii="Times New Roman" w:hAnsi="Times New Roman" w:cs="Times New Roman"/>
        </w:rPr>
      </w:pPr>
      <w:bookmarkStart w:id="3" w:name="bookmark12"/>
      <w:r>
        <w:rPr>
          <w:rFonts w:ascii="Times New Roman" w:hAnsi="Times New Roman" w:cs="Times New Roman"/>
        </w:rPr>
        <w:t>XIII.</w:t>
      </w:r>
      <w:r>
        <w:rPr>
          <w:rFonts w:ascii="Times New Roman" w:hAnsi="Times New Roman" w:cs="Times New Roman"/>
        </w:rPr>
        <w:tab/>
        <w:t>OPIS SPOSOBU PRZYGOTOWANIA OFERT</w:t>
      </w:r>
      <w:bookmarkEnd w:id="3"/>
      <w:r>
        <w:rPr>
          <w:rFonts w:ascii="Times New Roman" w:hAnsi="Times New Roman" w:cs="Times New Roman"/>
        </w:rPr>
        <w:t xml:space="preserve"> ORAZ WYMAGANIA FORMALNE DOTYCZĄCE SKŁADANYCH OŚWIADCZEŃ I DOKUMENTÓW</w:t>
      </w:r>
    </w:p>
    <w:p w:rsidR="00A47CDD" w:rsidRDefault="00A47CDD" w:rsidP="00A47CDD">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A47CDD">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Pr="00F63104" w:rsidRDefault="00F63104" w:rsidP="00F63104">
      <w:pPr>
        <w:spacing w:after="0" w:line="360" w:lineRule="auto"/>
        <w:ind w:left="852" w:hanging="426"/>
        <w:jc w:val="both"/>
        <w:rPr>
          <w:rFonts w:ascii="Arial" w:eastAsia="Verdana" w:hAnsi="Arial" w:cs="Arial"/>
          <w:b/>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A47CDD" w:rsidRDefault="00F63104" w:rsidP="00A47CDD">
      <w:pPr>
        <w:pStyle w:val="pkt"/>
        <w:spacing w:before="0" w:after="0" w:line="360" w:lineRule="auto"/>
        <w:ind w:left="852" w:hanging="426"/>
        <w:rPr>
          <w:rFonts w:ascii="Arial" w:eastAsia="Verdana" w:hAnsi="Arial" w:cs="Arial"/>
          <w:bCs/>
          <w:sz w:val="22"/>
        </w:rPr>
      </w:pPr>
      <w:r>
        <w:rPr>
          <w:rFonts w:ascii="Arial" w:eastAsia="Verdana" w:hAnsi="Arial" w:cs="Arial"/>
          <w:b/>
          <w:sz w:val="22"/>
        </w:rPr>
        <w:t>5</w:t>
      </w:r>
      <w:r w:rsidR="00A47CDD">
        <w:rPr>
          <w:rFonts w:ascii="Arial" w:eastAsia="Verdana" w:hAnsi="Arial" w:cs="Arial"/>
          <w:b/>
          <w:sz w:val="22"/>
        </w:rPr>
        <w:t xml:space="preserve">) Wypełniony formularz oferty </w:t>
      </w:r>
      <w:r w:rsidR="00A47CDD">
        <w:rPr>
          <w:rFonts w:ascii="Arial" w:eastAsia="Verdana" w:hAnsi="Arial" w:cs="Arial"/>
          <w:sz w:val="22"/>
        </w:rPr>
        <w:t xml:space="preserve">zawierający </w:t>
      </w:r>
      <w:r w:rsidR="00A47CDD">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A47CDD" w:rsidRDefault="00A47CDD" w:rsidP="00A47CDD">
      <w:pPr>
        <w:pStyle w:val="pkt"/>
        <w:spacing w:before="0" w:after="0" w:line="360" w:lineRule="auto"/>
        <w:ind w:left="852" w:hanging="426"/>
        <w:rPr>
          <w:rFonts w:ascii="Arial" w:eastAsia="Verdana" w:hAnsi="Arial" w:cs="Arial"/>
          <w:b/>
          <w:bCs/>
          <w:sz w:val="22"/>
        </w:rPr>
      </w:pPr>
      <w:r>
        <w:rPr>
          <w:rFonts w:ascii="Arial" w:eastAsia="Verdana" w:hAnsi="Arial" w:cs="Arial"/>
          <w:b/>
          <w:bCs/>
          <w:sz w:val="22"/>
        </w:rPr>
        <w:t xml:space="preserve">       UWAGA</w:t>
      </w:r>
      <w:r>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A47CDD" w:rsidRDefault="00A47CDD" w:rsidP="00A47CDD">
      <w:pPr>
        <w:spacing w:after="60"/>
        <w:ind w:left="426" w:firstLine="1"/>
        <w:jc w:val="both"/>
        <w:rPr>
          <w:rFonts w:ascii="Arial" w:eastAsia="Verdana" w:hAnsi="Arial" w:cs="Arial"/>
          <w:b/>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lastRenderedPageBreak/>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7.</w:t>
      </w:r>
      <w:r>
        <w:rPr>
          <w:rFonts w:ascii="Arial" w:eastAsia="Verdana" w:hAnsi="Arial" w:cs="Arial"/>
          <w:b/>
        </w:rPr>
        <w:tab/>
      </w:r>
      <w:r>
        <w:rPr>
          <w:rFonts w:ascii="Arial" w:eastAsia="Verdana" w:hAnsi="Arial" w:cs="Arial"/>
        </w:rPr>
        <w:t>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z postępowaniem.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lastRenderedPageBreak/>
        <w:t>XIV.</w:t>
      </w:r>
      <w:r>
        <w:rPr>
          <w:rFonts w:ascii="Times New Roman" w:hAnsi="Times New Roman" w:cs="Times New Roman"/>
        </w:rPr>
        <w:tab/>
        <w:t>OPIS SPOSOBU OBLICZENIA CENY OFERTY</w:t>
      </w:r>
    </w:p>
    <w:p w:rsidR="00A47CDD" w:rsidRDefault="00A47CDD" w:rsidP="00A47CDD">
      <w:pPr>
        <w:spacing w:before="240" w:line="360" w:lineRule="auto"/>
        <w:ind w:left="426" w:hanging="426"/>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A47CDD">
      <w:pPr>
        <w:spacing w:line="360" w:lineRule="auto"/>
        <w:ind w:left="426" w:hanging="426"/>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A47CDD">
      <w:pPr>
        <w:spacing w:line="360" w:lineRule="auto"/>
        <w:ind w:left="426" w:hanging="426"/>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A47CDD">
      <w:pPr>
        <w:spacing w:line="360" w:lineRule="auto"/>
        <w:ind w:left="426" w:hanging="426"/>
        <w:jc w:val="both"/>
        <w:rPr>
          <w:rFonts w:ascii="Arial" w:hAnsi="Arial" w:cs="Arial"/>
          <w:b/>
        </w:rPr>
      </w:pPr>
      <w:r>
        <w:rPr>
          <w:rFonts w:ascii="Arial" w:hAnsi="Arial" w:cs="Arial"/>
          <w:b/>
        </w:rPr>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rsidR="00A47CDD" w:rsidRDefault="00A47CDD" w:rsidP="00A47CDD">
      <w:pPr>
        <w:spacing w:line="360" w:lineRule="auto"/>
        <w:ind w:left="426" w:hanging="426"/>
        <w:jc w:val="both"/>
        <w:rPr>
          <w:rFonts w:ascii="Calibri" w:hAnsi="Calibri" w:cs="Times New Roman"/>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F51948" w:rsidRPr="00F51948" w:rsidRDefault="00F51948" w:rsidP="00F51948">
      <w:pPr>
        <w:spacing w:line="360" w:lineRule="auto"/>
        <w:jc w:val="both"/>
        <w:rPr>
          <w:rFonts w:ascii="Arial" w:eastAsia="Calibri" w:hAnsi="Arial" w:cs="Arial"/>
          <w:b/>
        </w:rPr>
      </w:pPr>
      <w:r w:rsidRPr="00F51948">
        <w:rPr>
          <w:rFonts w:ascii="Arial" w:eastAsia="Calibri" w:hAnsi="Arial" w:cs="Arial"/>
        </w:rPr>
        <w:t xml:space="preserve">Wykonawca zobowiązany jest do zabezpieczenia swojej oferty wadium w wysokości:               </w:t>
      </w:r>
      <w:r w:rsidR="00707925">
        <w:rPr>
          <w:rFonts w:ascii="Arial" w:eastAsia="Calibri" w:hAnsi="Arial" w:cs="Arial"/>
          <w:b/>
        </w:rPr>
        <w:t>5</w:t>
      </w:r>
      <w:r w:rsidRPr="009A55B5">
        <w:rPr>
          <w:rFonts w:ascii="Arial" w:eastAsia="Calibri" w:hAnsi="Arial" w:cs="Arial"/>
          <w:b/>
        </w:rPr>
        <w:t>00 zł</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lastRenderedPageBreak/>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9A55B5">
        <w:rPr>
          <w:rFonts w:ascii="Arial" w:eastAsia="Calibri" w:hAnsi="Arial" w:cs="Arial"/>
        </w:rPr>
        <w:t>rawy ADP.2301.12</w:t>
      </w:r>
      <w:r w:rsidR="00707925">
        <w:rPr>
          <w:rFonts w:ascii="Arial" w:eastAsia="Calibri" w:hAnsi="Arial" w:cs="Arial"/>
        </w:rPr>
        <w:t>9</w:t>
      </w:r>
      <w:r w:rsidR="009A55B5">
        <w:rPr>
          <w:rFonts w:ascii="Arial" w:eastAsia="Calibri" w:hAnsi="Arial" w:cs="Arial"/>
        </w:rPr>
        <w:t xml:space="preserve">.2021 </w:t>
      </w:r>
      <w:r w:rsidRPr="00F51948">
        <w:rPr>
          <w:rFonts w:ascii="Arial" w:eastAsia="Calibri" w:hAnsi="Arial" w:cs="Arial"/>
        </w:rPr>
        <w:t xml:space="preserve">” </w:t>
      </w:r>
    </w:p>
    <w:p w:rsidR="00F51948" w:rsidRPr="00F51948" w:rsidRDefault="00F51948" w:rsidP="00F51948">
      <w:pPr>
        <w:spacing w:line="36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F51948">
      <w:pPr>
        <w:spacing w:after="0" w:line="360" w:lineRule="auto"/>
        <w:ind w:left="852" w:hanging="426"/>
        <w:jc w:val="both"/>
        <w:rPr>
          <w:rFonts w:ascii="Arial" w:hAnsi="Arial" w:cs="Arial"/>
        </w:rPr>
      </w:pPr>
      <w:bookmarkStart w:id="4" w:name="_GoBack"/>
      <w:r w:rsidRPr="00F51948">
        <w:rPr>
          <w:rFonts w:ascii="Arial" w:hAnsi="Arial" w:cs="Arial"/>
          <w:b/>
        </w:rPr>
        <w:t>1)</w:t>
      </w:r>
      <w:r w:rsidRPr="00F51948">
        <w:rPr>
          <w:rFonts w:ascii="Arial" w:hAnsi="Arial" w:cs="Arial"/>
          <w:b/>
        </w:rPr>
        <w:tab/>
      </w:r>
      <w:r w:rsidRPr="00F51948">
        <w:rPr>
          <w:rFonts w:ascii="Arial" w:hAnsi="Arial" w:cs="Arial"/>
        </w:rPr>
        <w:t xml:space="preserve">musi obejmować odpowiedzialność za wszystkie przypadki powodujące utratę </w:t>
      </w:r>
      <w:bookmarkEnd w:id="4"/>
      <w:r w:rsidRPr="00F51948">
        <w:rPr>
          <w:rFonts w:ascii="Arial" w:hAnsi="Arial" w:cs="Arial"/>
        </w:rPr>
        <w:t>wadium przez Wykonawcę określone w p.z.p., bez potwierdzania tych okoliczności;</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F51948">
      <w:pPr>
        <w:rPr>
          <w:rFonts w:ascii="Arial" w:eastAsia="Calibri" w:hAnsi="Arial" w:cs="Arial"/>
          <w:b/>
          <w:bCs/>
        </w:rPr>
      </w:pPr>
      <w:r w:rsidRPr="00F51948">
        <w:rPr>
          <w:rFonts w:ascii="Arial" w:eastAsia="Calibri" w:hAnsi="Arial" w:cs="Arial"/>
          <w:b/>
        </w:rPr>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F51948">
        <w:rPr>
          <w:rFonts w:ascii="Arial" w:hAnsi="Arial" w:cs="Arial"/>
        </w:rPr>
        <w:lastRenderedPageBreak/>
        <w:t>wynikało, że zabezpiecza ofertę Wykonawców wspólnie ubiegających się o udzielenie zamówienia (konsorcjum);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p.z.p. zostanie odrzucona.</w:t>
      </w:r>
    </w:p>
    <w:p w:rsidR="00A47CDD" w:rsidRPr="00370916" w:rsidRDefault="00F51948" w:rsidP="00370916">
      <w:pPr>
        <w:spacing w:line="36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Zasady zwrotu oraz okoliczności za</w:t>
      </w:r>
      <w:r w:rsidR="00370916">
        <w:rPr>
          <w:rFonts w:ascii="Arial" w:eastAsia="Calibri" w:hAnsi="Arial" w:cs="Arial"/>
        </w:rPr>
        <w:t>trzymania wadium określa p.z.p.</w:t>
      </w:r>
    </w:p>
    <w:p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370916">
        <w:rPr>
          <w:rFonts w:ascii="Arial" w:hAnsi="Arial" w:cs="Arial"/>
          <w:b/>
          <w:color w:val="000000"/>
          <w:szCs w:val="20"/>
        </w:rPr>
        <w:t>90 dni, tj. do dnia 28.05</w:t>
      </w:r>
      <w:r w:rsidR="009A55B5">
        <w:rPr>
          <w:rFonts w:ascii="Arial" w:hAnsi="Arial" w:cs="Arial"/>
          <w:b/>
          <w:color w:val="000000"/>
          <w:szCs w:val="20"/>
        </w:rPr>
        <w:t xml:space="preserve">.2022 </w:t>
      </w:r>
      <w:r>
        <w:rPr>
          <w:rFonts w:ascii="Arial" w:hAnsi="Arial" w:cs="Arial"/>
          <w:b/>
          <w:color w:val="000000"/>
          <w:szCs w:val="20"/>
        </w:rPr>
        <w:t xml:space="preserve">r.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r>
        <w:rPr>
          <w:rFonts w:ascii="Arial" w:hAnsi="Arial" w:cs="Arial"/>
          <w:color w:val="000000"/>
        </w:rPr>
        <w:t xml:space="preserve">miniportal  </w:t>
      </w:r>
      <w:r w:rsidR="00370916">
        <w:rPr>
          <w:rFonts w:ascii="Arial" w:hAnsi="Arial" w:cs="Arial"/>
          <w:b/>
          <w:color w:val="000000"/>
        </w:rPr>
        <w:t>do dnia 28</w:t>
      </w:r>
      <w:r>
        <w:rPr>
          <w:rFonts w:ascii="Arial" w:hAnsi="Arial" w:cs="Arial"/>
          <w:b/>
          <w:color w:val="000000"/>
        </w:rPr>
        <w:t>.</w:t>
      </w:r>
      <w:r w:rsidR="00370916">
        <w:rPr>
          <w:rFonts w:ascii="Arial" w:hAnsi="Arial" w:cs="Arial"/>
          <w:b/>
          <w:bCs/>
          <w:caps/>
          <w:color w:val="000000"/>
        </w:rPr>
        <w:t>02</w:t>
      </w:r>
      <w:r>
        <w:rPr>
          <w:rFonts w:ascii="Arial" w:hAnsi="Arial" w:cs="Arial"/>
          <w:b/>
          <w:bCs/>
          <w:caps/>
          <w:color w:val="000000"/>
        </w:rPr>
        <w:t>.</w:t>
      </w:r>
      <w:r w:rsidR="009A55B5">
        <w:rPr>
          <w:rFonts w:ascii="Arial" w:hAnsi="Arial" w:cs="Arial"/>
          <w:b/>
          <w:color w:val="000000"/>
        </w:rPr>
        <w:t>2022</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lastRenderedPageBreak/>
        <w:t>3.</w:t>
      </w:r>
      <w:r>
        <w:rPr>
          <w:rFonts w:ascii="Arial" w:hAnsi="Arial" w:cs="Arial"/>
          <w:b/>
          <w:bCs/>
        </w:rPr>
        <w:tab/>
      </w:r>
      <w:r>
        <w:rPr>
          <w:rFonts w:ascii="Arial" w:hAnsi="Arial" w:cs="Arial"/>
        </w:rPr>
        <w:t xml:space="preserve">Otwarcie ofert nastąpi w dniu </w:t>
      </w:r>
      <w:r w:rsidR="00370916">
        <w:rPr>
          <w:rFonts w:ascii="Arial" w:hAnsi="Arial" w:cs="Arial"/>
          <w:b/>
          <w:bCs/>
          <w:caps/>
          <w:color w:val="000000"/>
        </w:rPr>
        <w:t>28.02</w:t>
      </w:r>
      <w:r>
        <w:rPr>
          <w:rFonts w:ascii="Arial" w:hAnsi="Arial" w:cs="Arial"/>
          <w:b/>
          <w:bCs/>
          <w:caps/>
          <w:color w:val="000000"/>
        </w:rPr>
        <w:t>.</w:t>
      </w:r>
      <w:r w:rsidR="009A55B5">
        <w:rPr>
          <w:rFonts w:ascii="Arial" w:hAnsi="Arial" w:cs="Arial"/>
          <w:b/>
          <w:bCs/>
          <w:color w:val="000000"/>
        </w:rPr>
        <w:t>2022</w:t>
      </w:r>
      <w:r>
        <w:rPr>
          <w:rFonts w:ascii="Arial" w:hAnsi="Arial" w:cs="Arial"/>
          <w:b/>
          <w:bCs/>
          <w:color w:val="000000"/>
        </w:rPr>
        <w:t xml:space="preserve"> r. o godzinie </w:t>
      </w:r>
      <w:r>
        <w:rPr>
          <w:rFonts w:ascii="Arial" w:hAnsi="Arial" w:cs="Arial"/>
          <w:b/>
          <w:bCs/>
          <w:caps/>
          <w:color w:val="000000"/>
        </w:rPr>
        <w:t>13.00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9A55B5" w:rsidRPr="009A55B5" w:rsidRDefault="009A55B5" w:rsidP="009A55B5"/>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A47CDD">
      <w:pPr>
        <w:autoSpaceDE w:val="0"/>
        <w:autoSpaceDN w:val="0"/>
        <w:adjustRightInd w:val="0"/>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A47CDD">
      <w:pPr>
        <w:autoSpaceDE w:val="0"/>
        <w:autoSpaceDN w:val="0"/>
        <w:adjustRightInd w:val="0"/>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A47CDD">
      <w:pPr>
        <w:suppressAutoHyphens/>
        <w:spacing w:line="264" w:lineRule="auto"/>
        <w:jc w:val="both"/>
        <w:textAlignment w:val="baseline"/>
        <w:rPr>
          <w:rFonts w:ascii="Arial" w:eastAsia="Cumberland AMT" w:hAnsi="Arial" w:cs="Arial"/>
          <w:color w:val="000000"/>
        </w:rPr>
      </w:pPr>
      <w:r>
        <w:rPr>
          <w:rFonts w:ascii="Arial" w:eastAsia="Cumberland AMT" w:hAnsi="Arial" w:cs="Arial"/>
          <w:b/>
          <w:bCs/>
          <w:color w:val="000000"/>
        </w:rPr>
        <w:t>A1 Kryterium „cena brutto za przedmiot zamówienia”.</w:t>
      </w:r>
    </w:p>
    <w:p w:rsidR="00A47CDD" w:rsidRDefault="00A47CDD" w:rsidP="00A47CDD">
      <w:pPr>
        <w:autoSpaceDE w:val="0"/>
        <w:autoSpaceDN w:val="0"/>
        <w:adjustRightInd w:val="0"/>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A47CDD">
      <w:pPr>
        <w:autoSpaceDE w:val="0"/>
        <w:autoSpaceDN w:val="0"/>
        <w:adjustRightInd w:val="0"/>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A47CDD">
      <w:pPr>
        <w:autoSpaceDE w:val="0"/>
        <w:autoSpaceDN w:val="0"/>
        <w:adjustRightInd w:val="0"/>
        <w:rPr>
          <w:rFonts w:ascii="Arial" w:eastAsia="Times New Roman" w:hAnsi="Arial" w:cs="Arial"/>
          <w:b/>
          <w:bCs/>
          <w:lang w:eastAsia="pl-PL"/>
        </w:rPr>
      </w:pPr>
      <w:r>
        <w:rPr>
          <w:rFonts w:ascii="Arial" w:hAnsi="Arial" w:cs="Arial"/>
          <w:b/>
          <w:bCs/>
        </w:rPr>
        <w:t>A2 Kryterium „czas realizacji”.</w:t>
      </w:r>
    </w:p>
    <w:p w:rsidR="00A47CDD" w:rsidRDefault="00A47CDD" w:rsidP="00A47CDD">
      <w:pPr>
        <w:suppressAutoHyphens/>
        <w:spacing w:line="264"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A47CDD">
      <w:pPr>
        <w:autoSpaceDE w:val="0"/>
        <w:autoSpaceDN w:val="0"/>
        <w:adjustRightInd w:val="0"/>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A47CDD">
      <w:pPr>
        <w:autoSpaceDE w:val="0"/>
        <w:autoSpaceDN w:val="0"/>
        <w:adjustRightInd w:val="0"/>
        <w:rPr>
          <w:rFonts w:ascii="Arial" w:hAnsi="Arial" w:cs="Arial"/>
          <w:b/>
          <w:bCs/>
        </w:rPr>
      </w:pPr>
      <w:r>
        <w:rPr>
          <w:rFonts w:ascii="Arial" w:hAnsi="Arial" w:cs="Arial"/>
          <w:b/>
          <w:bCs/>
        </w:rPr>
        <w:t>P = A1+A2</w:t>
      </w:r>
    </w:p>
    <w:p w:rsidR="00A47CDD" w:rsidRDefault="00A47CDD" w:rsidP="00A47CDD">
      <w:pPr>
        <w:autoSpaceDE w:val="0"/>
        <w:autoSpaceDN w:val="0"/>
        <w:adjustRightInd w:val="0"/>
        <w:rPr>
          <w:rFonts w:ascii="Arial" w:hAnsi="Arial" w:cs="Arial"/>
          <w:bCs/>
        </w:rPr>
      </w:pPr>
      <w:r>
        <w:rPr>
          <w:rFonts w:ascii="Arial" w:hAnsi="Arial" w:cs="Arial"/>
          <w:bCs/>
        </w:rPr>
        <w:lastRenderedPageBreak/>
        <w:t>A1  – ilość punktów w kryterium  cena brutto</w:t>
      </w:r>
    </w:p>
    <w:p w:rsidR="00A47CDD" w:rsidRDefault="00A47CDD" w:rsidP="00A47CDD">
      <w:pPr>
        <w:autoSpaceDE w:val="0"/>
        <w:autoSpaceDN w:val="0"/>
        <w:adjustRightInd w:val="0"/>
        <w:rPr>
          <w:rFonts w:ascii="Arial" w:hAnsi="Arial" w:cs="Arial"/>
          <w:bCs/>
        </w:rPr>
      </w:pPr>
      <w:r>
        <w:rPr>
          <w:rFonts w:ascii="Arial" w:hAnsi="Arial" w:cs="Arial"/>
          <w:bCs/>
        </w:rPr>
        <w:t>A2    -ilość punktów w kryterium czas realizacji</w:t>
      </w:r>
    </w:p>
    <w:p w:rsidR="00A47CDD" w:rsidRDefault="00A47CDD" w:rsidP="00A47CDD">
      <w:pPr>
        <w:autoSpaceDE w:val="0"/>
        <w:autoSpaceDN w:val="0"/>
        <w:adjustRightInd w:val="0"/>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A47CDD">
      <w:pPr>
        <w:ind w:left="720"/>
        <w:contextualSpacing/>
        <w:jc w:val="both"/>
        <w:rPr>
          <w:rFonts w:ascii="Arial" w:hAnsi="Arial" w:cs="Arial"/>
        </w:rPr>
      </w:pPr>
    </w:p>
    <w:p w:rsidR="00A47CDD" w:rsidRDefault="00A47CDD" w:rsidP="002603EE">
      <w:pPr>
        <w:numPr>
          <w:ilvl w:val="0"/>
          <w:numId w:val="16"/>
        </w:numPr>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2603EE">
      <w:pPr>
        <w:numPr>
          <w:ilvl w:val="0"/>
          <w:numId w:val="16"/>
        </w:numPr>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2603EE">
      <w:pPr>
        <w:numPr>
          <w:ilvl w:val="0"/>
          <w:numId w:val="16"/>
        </w:numPr>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2603EE">
      <w:pPr>
        <w:numPr>
          <w:ilvl w:val="0"/>
          <w:numId w:val="16"/>
        </w:numPr>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2603EE">
      <w:pPr>
        <w:numPr>
          <w:ilvl w:val="0"/>
          <w:numId w:val="16"/>
        </w:numPr>
        <w:contextualSpacing/>
        <w:jc w:val="both"/>
        <w:rPr>
          <w:rFonts w:ascii="Arial" w:hAnsi="Arial" w:cs="Arial"/>
        </w:rPr>
      </w:pPr>
      <w:r>
        <w:rPr>
          <w:rFonts w:ascii="Arial" w:hAnsi="Arial" w:cs="Arial"/>
        </w:rPr>
        <w:t xml:space="preserve">Zamawiający poprawia w ofercie: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A47CDD">
      <w:pPr>
        <w:ind w:left="720"/>
        <w:contextualSpacing/>
        <w:jc w:val="both"/>
        <w:rPr>
          <w:rFonts w:ascii="Arial" w:hAnsi="Arial" w:cs="Arial"/>
        </w:rPr>
      </w:pPr>
      <w:r>
        <w:rPr>
          <w:rFonts w:ascii="Arial" w:hAnsi="Arial" w:cs="Arial"/>
        </w:rPr>
        <w:t>niezwłocznie zawiadamiając o tym wykonawcę, którego oferta została poprawiona.</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A47CDD">
      <w:pPr>
        <w:spacing w:before="240" w:line="360" w:lineRule="auto"/>
        <w:ind w:left="426" w:hanging="426"/>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p.z.p.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D4855" w:rsidRDefault="00A47CDD" w:rsidP="00A47CDD">
      <w:pPr>
        <w:spacing w:line="360" w:lineRule="auto"/>
        <w:ind w:left="426" w:hanging="426"/>
        <w:jc w:val="both"/>
        <w:rPr>
          <w:rFonts w:ascii="Arial" w:hAnsi="Arial" w:cs="Arial"/>
          <w:szCs w:val="20"/>
        </w:rPr>
      </w:pPr>
      <w:r>
        <w:rPr>
          <w:rFonts w:ascii="Arial" w:hAnsi="Arial" w:cs="Arial"/>
          <w:b/>
          <w:szCs w:val="20"/>
        </w:rPr>
        <w:lastRenderedPageBreak/>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A47CDD" w:rsidRDefault="00A47CDD" w:rsidP="00A47CDD">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Zmiana postanowień zawartej umowy w stosunku do treści oferty, na podstawie której dokonano wyboru Wykonawcy, są możliwe gdy zachodzi co najmniej jedna z okoliczności wymienionych w art. 455 p.z.p.</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lastRenderedPageBreak/>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Na orzeczenie Izby oraz postanowienie Prezesa Izby, o którym mowa w art. 519 ust. 1 ustawy p.z.p.,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o aktualności informacji zawartych w oświadczeniu, o którym mowa w art. 125 ust. 1 p.z.p.</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p>
    <w:p w:rsidR="00A47CDD" w:rsidRDefault="00A47CDD" w:rsidP="00A47CDD">
      <w:pPr>
        <w:suppressAutoHyphens/>
        <w:spacing w:before="480" w:after="360" w:line="360" w:lineRule="auto"/>
        <w:jc w:val="both"/>
        <w:rPr>
          <w:rFonts w:ascii="Calibri" w:hAnsi="Calibri" w:cs="Times New Roman"/>
          <w:b/>
          <w:szCs w:val="20"/>
        </w:rPr>
      </w:pPr>
      <w:r>
        <w:rPr>
          <w:b/>
          <w:szCs w:val="20"/>
        </w:rPr>
        <w:t>Niniejszą SWZ przedkłada do akceptacji Komisja Przetargowa w następującym składzie:</w:t>
      </w:r>
    </w:p>
    <w:p w:rsidR="00A47CDD" w:rsidRDefault="00A47CDD" w:rsidP="00A47CDD">
      <w:pPr>
        <w:suppressAutoHyphens/>
        <w:spacing w:before="240" w:after="40" w:line="360" w:lineRule="auto"/>
        <w:ind w:left="709" w:hanging="709"/>
        <w:jc w:val="both"/>
        <w:rPr>
          <w:b/>
          <w:szCs w:val="20"/>
        </w:rPr>
      </w:pPr>
      <w:r>
        <w:rPr>
          <w:b/>
          <w:szCs w:val="20"/>
        </w:rPr>
        <w:t>Podpisy Komisji przetargowej</w:t>
      </w:r>
    </w:p>
    <w:p w:rsidR="00A47CDD" w:rsidRDefault="00370916" w:rsidP="002603EE">
      <w:pPr>
        <w:numPr>
          <w:ilvl w:val="0"/>
          <w:numId w:val="17"/>
        </w:numPr>
        <w:spacing w:after="0" w:line="360" w:lineRule="auto"/>
        <w:rPr>
          <w:rFonts w:ascii="Arial" w:hAnsi="Arial" w:cs="Arial"/>
        </w:rPr>
      </w:pPr>
      <w:r>
        <w:rPr>
          <w:rFonts w:ascii="Arial" w:hAnsi="Arial" w:cs="Arial"/>
        </w:rPr>
        <w:t>Szymon Jopkiewicz</w:t>
      </w:r>
      <w:r w:rsidR="00A47CDD">
        <w:rPr>
          <w:rFonts w:ascii="Arial" w:hAnsi="Arial" w:cs="Arial"/>
        </w:rPr>
        <w:t xml:space="preserve">          </w:t>
      </w:r>
      <w:r w:rsidR="00513AAB">
        <w:rPr>
          <w:rFonts w:ascii="Arial" w:hAnsi="Arial" w:cs="Arial"/>
        </w:rPr>
        <w:t xml:space="preserve">        </w:t>
      </w:r>
      <w:r w:rsidR="00A47CDD">
        <w:rPr>
          <w:rFonts w:ascii="Arial" w:hAnsi="Arial" w:cs="Arial"/>
        </w:rPr>
        <w:t xml:space="preserve"> -  przewodniczący       </w:t>
      </w:r>
      <w:r>
        <w:rPr>
          <w:rFonts w:ascii="Arial" w:hAnsi="Arial" w:cs="Arial"/>
        </w:rPr>
        <w:t xml:space="preserve">         …………..…………</w:t>
      </w:r>
    </w:p>
    <w:p w:rsidR="00A47CDD" w:rsidRPr="00370916" w:rsidRDefault="00370916" w:rsidP="002603EE">
      <w:pPr>
        <w:numPr>
          <w:ilvl w:val="0"/>
          <w:numId w:val="17"/>
        </w:numPr>
        <w:spacing w:after="0" w:line="360" w:lineRule="auto"/>
        <w:rPr>
          <w:rFonts w:ascii="Arial" w:hAnsi="Arial" w:cs="Arial"/>
        </w:rPr>
      </w:pPr>
      <w:r>
        <w:rPr>
          <w:rFonts w:ascii="Arial" w:hAnsi="Arial" w:cs="Arial"/>
        </w:rPr>
        <w:t>Edyta Grzesik</w:t>
      </w:r>
      <w:r w:rsidR="00513AAB">
        <w:rPr>
          <w:rFonts w:ascii="Arial" w:hAnsi="Arial" w:cs="Arial"/>
        </w:rPr>
        <w:t xml:space="preserve">         </w:t>
      </w:r>
      <w:r w:rsidR="00A47CDD">
        <w:rPr>
          <w:rFonts w:ascii="Arial" w:hAnsi="Arial" w:cs="Arial"/>
        </w:rPr>
        <w:t xml:space="preserve">  – zastępca przewodniczącego    </w:t>
      </w:r>
      <w:r>
        <w:rPr>
          <w:rFonts w:ascii="Arial" w:hAnsi="Arial" w:cs="Arial"/>
        </w:rPr>
        <w:t xml:space="preserve">        </w:t>
      </w:r>
      <w:r w:rsidR="00A47CDD">
        <w:rPr>
          <w:rFonts w:ascii="Arial" w:hAnsi="Arial" w:cs="Arial"/>
        </w:rPr>
        <w:t xml:space="preserve"> ……………………..</w:t>
      </w:r>
    </w:p>
    <w:p w:rsidR="00A47CDD" w:rsidRDefault="00A47CDD" w:rsidP="002603EE">
      <w:pPr>
        <w:numPr>
          <w:ilvl w:val="0"/>
          <w:numId w:val="17"/>
        </w:numPr>
        <w:spacing w:after="0" w:line="360" w:lineRule="auto"/>
        <w:rPr>
          <w:rFonts w:ascii="Arial" w:hAnsi="Arial" w:cs="Arial"/>
          <w:szCs w:val="24"/>
        </w:rPr>
      </w:pPr>
      <w:r>
        <w:rPr>
          <w:rFonts w:ascii="Arial" w:hAnsi="Arial" w:cs="Arial"/>
        </w:rPr>
        <w:t>Jolanta Dutkiewicz                  - członek                                ………………………</w:t>
      </w:r>
    </w:p>
    <w:p w:rsidR="00A47CDD" w:rsidRDefault="00A47CDD" w:rsidP="002603EE">
      <w:pPr>
        <w:numPr>
          <w:ilvl w:val="0"/>
          <w:numId w:val="17"/>
        </w:numPr>
        <w:spacing w:after="0" w:line="360" w:lineRule="auto"/>
        <w:rPr>
          <w:rFonts w:ascii="Arial" w:hAnsi="Arial" w:cs="Arial"/>
        </w:rPr>
      </w:pPr>
      <w:r>
        <w:rPr>
          <w:rFonts w:ascii="Arial" w:hAnsi="Arial" w:cs="Arial"/>
        </w:rPr>
        <w:t>Marcin Kmieciak                     - sekretarz                              ……………………...</w:t>
      </w:r>
    </w:p>
    <w:p w:rsidR="00A47CDD" w:rsidRDefault="00A47CDD" w:rsidP="00A47CDD">
      <w:pPr>
        <w:suppressAutoHyphens/>
        <w:spacing w:before="240" w:after="40" w:line="360" w:lineRule="auto"/>
        <w:ind w:left="709" w:hanging="709"/>
        <w:jc w:val="right"/>
        <w:rPr>
          <w:rFonts w:ascii="Calibri" w:hAnsi="Calibri" w:cs="Times New Roman"/>
          <w:b/>
          <w:szCs w:val="20"/>
        </w:rPr>
      </w:pPr>
      <w:r>
        <w:rPr>
          <w:b/>
          <w:szCs w:val="20"/>
        </w:rPr>
        <w:t>Zatwierdzam:</w:t>
      </w:r>
    </w:p>
    <w:p w:rsidR="00A47CDD" w:rsidRDefault="00A47CDD" w:rsidP="00A47CDD">
      <w:pPr>
        <w:suppressAutoHyphens/>
        <w:ind w:left="709" w:hanging="709"/>
        <w:jc w:val="right"/>
        <w:rPr>
          <w:szCs w:val="20"/>
        </w:rPr>
      </w:pPr>
    </w:p>
    <w:p w:rsidR="00155161" w:rsidRDefault="00155161" w:rsidP="00A47CDD">
      <w:pPr>
        <w:suppressAutoHyphens/>
        <w:ind w:left="709" w:hanging="709"/>
        <w:jc w:val="right"/>
        <w:rPr>
          <w:i/>
        </w:rPr>
      </w:pPr>
    </w:p>
    <w:p w:rsidR="00A47CDD" w:rsidRDefault="00A47CDD" w:rsidP="00A47CDD">
      <w:pPr>
        <w:suppressAutoHyphens/>
        <w:ind w:left="709" w:hanging="709"/>
        <w:jc w:val="right"/>
        <w:rPr>
          <w:bCs/>
        </w:rPr>
      </w:pPr>
      <w:r>
        <w:t>REKTOR</w:t>
      </w:r>
    </w:p>
    <w:p w:rsidR="005047A0" w:rsidRDefault="005047A0" w:rsidP="00A47CDD">
      <w:pPr>
        <w:tabs>
          <w:tab w:val="left" w:pos="1515"/>
        </w:tabs>
        <w:rPr>
          <w:b/>
        </w:rPr>
      </w:pPr>
    </w:p>
    <w:p w:rsidR="005047A0" w:rsidRPr="005047A0" w:rsidRDefault="005047A0" w:rsidP="005047A0">
      <w:pPr>
        <w:jc w:val="center"/>
        <w:rPr>
          <w:rFonts w:ascii="Arial" w:hAnsi="Arial" w:cs="Arial"/>
          <w:b/>
          <w:sz w:val="28"/>
        </w:rPr>
      </w:pPr>
      <w:r w:rsidRPr="00125D6A">
        <w:rPr>
          <w:rFonts w:ascii="Arial" w:hAnsi="Arial" w:cs="Arial"/>
          <w:b/>
          <w:sz w:val="28"/>
        </w:rPr>
        <w:t>OPIS PRZEDMIOTU ZAMÓWIENIA</w:t>
      </w:r>
      <w:r>
        <w:rPr>
          <w:rFonts w:ascii="Arial" w:hAnsi="Arial" w:cs="Arial"/>
          <w:b/>
          <w:sz w:val="28"/>
        </w:rPr>
        <w:t xml:space="preserve"> załącznik nr 5</w:t>
      </w:r>
    </w:p>
    <w:p w:rsidR="00370916" w:rsidRPr="00370916" w:rsidRDefault="00370916" w:rsidP="00370916">
      <w:pPr>
        <w:spacing w:after="160" w:line="240" w:lineRule="auto"/>
        <w:jc w:val="center"/>
        <w:rPr>
          <w:rFonts w:ascii="Calibri" w:eastAsia="Calibri" w:hAnsi="Calibri" w:cs="Times New Roman"/>
          <w:b/>
          <w:sz w:val="28"/>
          <w:szCs w:val="28"/>
        </w:rPr>
      </w:pPr>
      <w:r w:rsidRPr="00370916">
        <w:rPr>
          <w:rFonts w:ascii="Calibri" w:eastAsia="Calibri" w:hAnsi="Calibri" w:cs="Times New Roman"/>
          <w:b/>
          <w:sz w:val="28"/>
          <w:szCs w:val="28"/>
        </w:rPr>
        <w:t xml:space="preserve">Opis przedmiotu zamówienia  na zestawy edukacyjne </w:t>
      </w:r>
    </w:p>
    <w:p w:rsidR="00370916" w:rsidRPr="00370916" w:rsidRDefault="00370916" w:rsidP="00370916">
      <w:pPr>
        <w:spacing w:after="160" w:line="240" w:lineRule="auto"/>
        <w:jc w:val="center"/>
        <w:rPr>
          <w:rFonts w:ascii="Calibri" w:eastAsia="Calibri" w:hAnsi="Calibri" w:cs="Times New Roman"/>
          <w:b/>
          <w:sz w:val="28"/>
          <w:szCs w:val="28"/>
        </w:rPr>
      </w:pPr>
      <w:r w:rsidRPr="00370916">
        <w:rPr>
          <w:rFonts w:ascii="Calibri" w:eastAsia="Calibri" w:hAnsi="Calibri" w:cs="Times New Roman"/>
          <w:b/>
          <w:sz w:val="28"/>
          <w:szCs w:val="28"/>
        </w:rPr>
        <w:t>wykorzystujące kody kreskowe oraz tagi RFID</w:t>
      </w:r>
    </w:p>
    <w:p w:rsidR="007C3B64" w:rsidRPr="007C3B64" w:rsidRDefault="007C3B64" w:rsidP="007C3B64">
      <w:pPr>
        <w:spacing w:after="160" w:line="259" w:lineRule="auto"/>
        <w:jc w:val="both"/>
        <w:rPr>
          <w:rFonts w:ascii="Calibri" w:eastAsia="Calibri" w:hAnsi="Calibri" w:cs="Times New Roman"/>
          <w:b/>
          <w:i/>
        </w:rPr>
      </w:pPr>
      <w:r w:rsidRPr="007C3B64">
        <w:rPr>
          <w:rFonts w:ascii="Calibri" w:eastAsia="Calibri" w:hAnsi="Calibri" w:cs="Times New Roman"/>
          <w:b/>
          <w:i/>
        </w:rPr>
        <w:t xml:space="preserve">Zakup dwóch zestawów  edukacyjnych  wykorzystujących kody kreskowe oraz tagi RFID </w:t>
      </w:r>
    </w:p>
    <w:p w:rsidR="007C3B64" w:rsidRPr="007C3B64" w:rsidRDefault="007C3B64" w:rsidP="007C3B64">
      <w:pPr>
        <w:spacing w:after="160" w:line="259" w:lineRule="auto"/>
        <w:jc w:val="both"/>
        <w:rPr>
          <w:rFonts w:ascii="Calibri" w:eastAsia="Calibri" w:hAnsi="Calibri" w:cs="Times New Roman"/>
          <w:b/>
          <w:i/>
        </w:rPr>
      </w:pPr>
      <w:r w:rsidRPr="007C3B64">
        <w:rPr>
          <w:rFonts w:ascii="Calibri" w:eastAsia="Calibri" w:hAnsi="Calibri" w:cs="Times New Roman"/>
          <w:b/>
          <w:i/>
        </w:rPr>
        <w:t>Każdy zestaw składa się z następujących elementów</w:t>
      </w:r>
    </w:p>
    <w:p w:rsidR="007C3B64" w:rsidRDefault="007C3B64" w:rsidP="00370916">
      <w:pPr>
        <w:spacing w:after="160" w:line="259" w:lineRule="auto"/>
        <w:jc w:val="both"/>
        <w:rPr>
          <w:rFonts w:ascii="Calibri" w:eastAsia="Calibri" w:hAnsi="Calibri" w:cs="Times New Roman"/>
          <w:b/>
        </w:rPr>
      </w:pPr>
    </w:p>
    <w:p w:rsidR="00370916" w:rsidRPr="00370916" w:rsidRDefault="007C3B64" w:rsidP="00370916">
      <w:pPr>
        <w:spacing w:after="160" w:line="259" w:lineRule="auto"/>
        <w:jc w:val="both"/>
        <w:rPr>
          <w:rFonts w:ascii="Calibri" w:eastAsia="Calibri" w:hAnsi="Calibri" w:cs="Times New Roman"/>
        </w:rPr>
      </w:pPr>
      <w:r>
        <w:rPr>
          <w:rFonts w:ascii="Calibri" w:eastAsia="Calibri" w:hAnsi="Calibri" w:cs="Times New Roman"/>
          <w:b/>
        </w:rPr>
        <w:t>Element</w:t>
      </w:r>
      <w:r w:rsidR="00370916" w:rsidRPr="00370916">
        <w:rPr>
          <w:rFonts w:ascii="Calibri" w:eastAsia="Calibri" w:hAnsi="Calibri" w:cs="Times New Roman"/>
          <w:b/>
        </w:rPr>
        <w:t xml:space="preserve"> nr 1 </w:t>
      </w:r>
      <w:r w:rsidR="00370916" w:rsidRPr="00370916">
        <w:rPr>
          <w:rFonts w:ascii="Calibri" w:eastAsia="Calibri" w:hAnsi="Calibri" w:cs="Times New Roman"/>
        </w:rPr>
        <w:t xml:space="preserve">- Terminal z oprogramowaniem logistycznym. W skład zestawu wchodzą: - terminal, bateria - dok komunikacyjny z kablem transmisyjnym - oprogramowanie logistyczne terminalu. </w:t>
      </w:r>
    </w:p>
    <w:p w:rsidR="00370916" w:rsidRPr="00370916" w:rsidRDefault="007C3B64" w:rsidP="00370916">
      <w:pPr>
        <w:spacing w:after="160" w:line="259" w:lineRule="auto"/>
        <w:jc w:val="both"/>
        <w:rPr>
          <w:rFonts w:ascii="Calibri" w:eastAsia="Calibri" w:hAnsi="Calibri" w:cs="Times New Roman"/>
        </w:rPr>
      </w:pPr>
      <w:r>
        <w:rPr>
          <w:rFonts w:ascii="Calibri" w:eastAsia="Calibri" w:hAnsi="Calibri" w:cs="Times New Roman"/>
          <w:b/>
        </w:rPr>
        <w:t>Element</w:t>
      </w:r>
      <w:r w:rsidR="00370916" w:rsidRPr="00370916">
        <w:rPr>
          <w:rFonts w:ascii="Calibri" w:eastAsia="Calibri" w:hAnsi="Calibri" w:cs="Times New Roman"/>
          <w:b/>
        </w:rPr>
        <w:t xml:space="preserve"> nr 2 -</w:t>
      </w:r>
      <w:r w:rsidR="00370916" w:rsidRPr="00370916">
        <w:rPr>
          <w:rFonts w:ascii="Calibri" w:eastAsia="Calibri" w:hAnsi="Calibri" w:cs="Times New Roman"/>
        </w:rPr>
        <w:t xml:space="preserve"> Aplikacja do rejestracji tagów RFID. W skład zestawu wchodzą: - czytnik RFID Intermec IF2 lub zamiennik - antena RFID Intermec lub zamiennik - akcesoria do czytnika i anteny - rolka tagów radiowych Intermec  (490 sztuk) - aplikacja na PC do programowania i rejestracji tagów RFID. </w:t>
      </w:r>
    </w:p>
    <w:p w:rsidR="00370916" w:rsidRPr="00370916" w:rsidRDefault="007C3B64" w:rsidP="00370916">
      <w:pPr>
        <w:spacing w:after="160" w:line="259" w:lineRule="auto"/>
        <w:jc w:val="both"/>
        <w:rPr>
          <w:rFonts w:ascii="Calibri" w:eastAsia="Calibri" w:hAnsi="Calibri" w:cs="Times New Roman"/>
        </w:rPr>
      </w:pPr>
      <w:r>
        <w:rPr>
          <w:rFonts w:ascii="Calibri" w:eastAsia="Calibri" w:hAnsi="Calibri" w:cs="Times New Roman"/>
          <w:b/>
        </w:rPr>
        <w:t>Element</w:t>
      </w:r>
      <w:r w:rsidR="00370916" w:rsidRPr="00370916">
        <w:rPr>
          <w:rFonts w:ascii="Calibri" w:eastAsia="Calibri" w:hAnsi="Calibri" w:cs="Times New Roman"/>
          <w:b/>
        </w:rPr>
        <w:t xml:space="preserve"> nr 3 </w:t>
      </w:r>
      <w:r w:rsidR="00370916" w:rsidRPr="00370916">
        <w:rPr>
          <w:rFonts w:ascii="Calibri" w:eastAsia="Calibri" w:hAnsi="Calibri" w:cs="Times New Roman"/>
        </w:rPr>
        <w:t xml:space="preserve">- Aplikacja do wydruku etykiety logistycznej. W skład zestawu wchodzą: - drukarka termotransferowa umożliwiająca obsługę oprogramowania - program Nice Label - etykiety papierowe z perforacją o rozmiarze 101 mm x 152 mm (2 rolki po 320 sztuk) - rolka taśmy barwiącej woskowej 104 mm x 153 m - aplikacja na PC do wydruku etykiety logistycznej. </w:t>
      </w:r>
    </w:p>
    <w:p w:rsidR="00370916" w:rsidRPr="00370916" w:rsidRDefault="00370916" w:rsidP="00370916">
      <w:pPr>
        <w:spacing w:after="160" w:line="259" w:lineRule="auto"/>
        <w:jc w:val="both"/>
        <w:rPr>
          <w:rFonts w:ascii="Calibri" w:eastAsia="Calibri" w:hAnsi="Calibri" w:cs="Times New Roman"/>
          <w:b/>
          <w:u w:val="single"/>
        </w:rPr>
      </w:pPr>
      <w:r w:rsidRPr="00370916">
        <w:rPr>
          <w:rFonts w:ascii="Calibri" w:eastAsia="Calibri" w:hAnsi="Calibri" w:cs="Times New Roman"/>
          <w:b/>
        </w:rPr>
        <w:t>Zestaw:</w:t>
      </w:r>
      <w:r w:rsidRPr="00370916">
        <w:rPr>
          <w:rFonts w:ascii="Calibri" w:eastAsia="Calibri" w:hAnsi="Calibri" w:cs="Times New Roman"/>
        </w:rPr>
        <w:t xml:space="preserve"> etykiety papierowe zgodne z urządzeniem drukującym, z perforacją o rozmiarze 101 mm x 152 mm (2 rolki po 320 sztuk) - 1 rolka taśmy barwiącej woskowej 104 mm x 153 m -do drukarki termotransferowej (zgodna z zestawem nr 3 edukacyjnym z WSL)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370916">
        <w:rPr>
          <w:rFonts w:ascii="Calibri" w:eastAsia="Calibri" w:hAnsi="Calibri" w:cs="Times New Roman"/>
        </w:rPr>
        <w:tab/>
      </w:r>
      <w:r w:rsidRPr="00370916">
        <w:rPr>
          <w:rFonts w:ascii="Calibri" w:eastAsia="Calibri" w:hAnsi="Calibri" w:cs="Times New Roman"/>
        </w:rPr>
        <w:tab/>
      </w:r>
      <w:r w:rsidRPr="00370916">
        <w:rPr>
          <w:rFonts w:ascii="Calibri" w:eastAsia="Calibri" w:hAnsi="Calibri" w:cs="Times New Roman"/>
        </w:rPr>
        <w:tab/>
      </w:r>
      <w:r w:rsidRPr="00370916">
        <w:rPr>
          <w:rFonts w:ascii="Calibri" w:eastAsia="Calibri" w:hAnsi="Calibri" w:cs="Times New Roman"/>
        </w:rPr>
        <w:tab/>
      </w:r>
      <w:r w:rsidRPr="00370916">
        <w:rPr>
          <w:rFonts w:ascii="Calibri" w:eastAsia="Calibri" w:hAnsi="Calibri" w:cs="Times New Roman"/>
        </w:rPr>
        <w:tab/>
      </w:r>
      <w:r w:rsidRPr="00370916">
        <w:rPr>
          <w:rFonts w:ascii="Calibri" w:eastAsia="Calibri" w:hAnsi="Calibri" w:cs="Times New Roman"/>
        </w:rPr>
        <w:tab/>
      </w:r>
      <w:r w:rsidRPr="00370916">
        <w:rPr>
          <w:rFonts w:ascii="Calibri" w:eastAsia="Calibri" w:hAnsi="Calibri" w:cs="Times New Roman"/>
        </w:rPr>
        <w:tab/>
      </w:r>
      <w:r w:rsidRPr="00370916">
        <w:rPr>
          <w:rFonts w:ascii="Calibri" w:eastAsia="Calibri" w:hAnsi="Calibri" w:cs="Times New Roman"/>
        </w:rPr>
        <w:tab/>
        <w:t xml:space="preserve">     </w:t>
      </w:r>
    </w:p>
    <w:p w:rsidR="00370916" w:rsidRPr="00370916" w:rsidRDefault="00370916" w:rsidP="00370916">
      <w:pPr>
        <w:spacing w:after="160" w:line="259" w:lineRule="auto"/>
        <w:jc w:val="both"/>
        <w:rPr>
          <w:rFonts w:ascii="Calibri" w:eastAsia="Calibri" w:hAnsi="Calibri" w:cs="Times New Roman"/>
        </w:rPr>
      </w:pPr>
      <w:r w:rsidRPr="00370916">
        <w:rPr>
          <w:rFonts w:ascii="Arial" w:eastAsia="Calibri" w:hAnsi="Arial" w:cs="Arial"/>
          <w:b/>
        </w:rPr>
        <w:t>Zadania zestawu</w:t>
      </w:r>
      <w:r w:rsidRPr="00370916">
        <w:rPr>
          <w:rFonts w:ascii="Calibri" w:eastAsia="Calibri" w:hAnsi="Calibri" w:cs="Times New Roman"/>
        </w:rPr>
        <w:t xml:space="preserve"> Obsługa terminala ręcznego  Odczyt kodów kreskowych  Rejestracja palet na podstawie odczytu kodów z etykiet logistycznych  Rejestracja wyrobów jednostkowych  Odczyt zinwentaryzowanych towarów z karty SD na ekranie PC</w:t>
      </w:r>
    </w:p>
    <w:p w:rsidR="00370916" w:rsidRPr="00370916" w:rsidRDefault="00370916" w:rsidP="00370916">
      <w:pPr>
        <w:spacing w:after="160" w:line="259" w:lineRule="auto"/>
        <w:jc w:val="both"/>
        <w:rPr>
          <w:rFonts w:ascii="Calibri" w:eastAsia="Calibri" w:hAnsi="Calibri" w:cs="Times New Roman"/>
        </w:rPr>
      </w:pPr>
      <w:r w:rsidRPr="00370916">
        <w:rPr>
          <w:rFonts w:ascii="Arial" w:eastAsia="Calibri" w:hAnsi="Arial" w:cs="Arial"/>
          <w:b/>
        </w:rPr>
        <w:t>Zadania aplikacji</w:t>
      </w:r>
      <w:r w:rsidRPr="00370916">
        <w:rPr>
          <w:rFonts w:ascii="Arial" w:eastAsia="Calibri" w:hAnsi="Arial" w:cs="Arial"/>
        </w:rPr>
        <w:t xml:space="preserve"> </w:t>
      </w:r>
      <w:r w:rsidRPr="00370916">
        <w:rPr>
          <w:rFonts w:ascii="Calibri" w:eastAsia="Calibri" w:hAnsi="Calibri" w:cs="Times New Roman"/>
        </w:rPr>
        <w:t>Instalacja i konfiguracja czytnika RFID  Programowanie zawartości tagów  Modyfikowanie i kasowanie zaprogramowanych tagów  Odczyt i rejestracja tagów przy pomocy czytnika RFID i anteny zewnętrznej  Odwzorowanie obecności tagów w zasięgu anteny na ekranie PC</w:t>
      </w:r>
    </w:p>
    <w:p w:rsidR="00370916" w:rsidRPr="00370916" w:rsidRDefault="00370916" w:rsidP="00370916">
      <w:pPr>
        <w:spacing w:after="160" w:line="259" w:lineRule="auto"/>
        <w:jc w:val="both"/>
        <w:rPr>
          <w:rFonts w:ascii="Calibri" w:eastAsia="Calibri" w:hAnsi="Calibri" w:cs="Times New Roman"/>
        </w:rPr>
      </w:pPr>
      <w:r w:rsidRPr="00370916">
        <w:rPr>
          <w:rFonts w:ascii="Arial" w:eastAsia="Calibri" w:hAnsi="Arial" w:cs="Arial"/>
          <w:b/>
        </w:rPr>
        <w:t>Funkcje zestawu</w:t>
      </w:r>
      <w:r w:rsidRPr="00370916">
        <w:rPr>
          <w:rFonts w:ascii="Calibri" w:eastAsia="Calibri" w:hAnsi="Calibri" w:cs="Times New Roman"/>
        </w:rPr>
        <w:t xml:space="preserve"> Poznanie cech i parametrów etykiety logistycznej Tworzenie etykiety logistycznej na bazie przygotowanego formatu  Identyfikatory zastosowań, kontrola poprawności wprowadzania danych  Obsługa drukarki termotransferowej  Wydruk etykiety logistycznej na drukarce termotransferowej  Wydruk etykiety logistycznej na drukarce biurowej - laserowej lub atramentowej.</w:t>
      </w:r>
    </w:p>
    <w:p w:rsidR="00370916" w:rsidRPr="00370916" w:rsidRDefault="00370916" w:rsidP="00370916">
      <w:pPr>
        <w:autoSpaceDE w:val="0"/>
        <w:autoSpaceDN w:val="0"/>
        <w:adjustRightInd w:val="0"/>
        <w:spacing w:after="0" w:line="240" w:lineRule="auto"/>
        <w:rPr>
          <w:rFonts w:ascii="Calibri" w:eastAsia="Calibri" w:hAnsi="Calibri" w:cs="Times New Roman"/>
          <w:i/>
        </w:rPr>
      </w:pPr>
      <w:r w:rsidRPr="00370916">
        <w:rPr>
          <w:rFonts w:ascii="Calibri" w:eastAsia="Calibri" w:hAnsi="Calibri" w:cs="Times New Roman"/>
          <w:i/>
        </w:rPr>
        <w:t>Wykonawca w ramach przedmiotu zamówienia zapewni Zamawiającemu  Konfiguracja zestawów - Zdalne wsparcie przy uruchomieniu zestawów.</w:t>
      </w:r>
    </w:p>
    <w:p w:rsidR="00370916" w:rsidRPr="00370916" w:rsidRDefault="00370916" w:rsidP="00370916">
      <w:pPr>
        <w:spacing w:after="160" w:line="259" w:lineRule="auto"/>
        <w:jc w:val="both"/>
        <w:rPr>
          <w:rFonts w:ascii="Calibri" w:eastAsia="Calibri" w:hAnsi="Calibri" w:cs="Times New Roman"/>
          <w:b/>
          <w:i/>
        </w:rPr>
      </w:pPr>
      <w:r w:rsidRPr="00370916">
        <w:rPr>
          <w:rFonts w:ascii="Calibri" w:eastAsia="Calibri" w:hAnsi="Calibri" w:cs="Times New Roman"/>
          <w:b/>
          <w:i/>
        </w:rPr>
        <w:t>Zakup  realizowany jest w ramach projektu „AKCELERATOR ROZWOJU Uniwersytetu Jana Kochanowskiego w Kielcach” o numerze POWR.03.05.00-00-Z212/18, który realizowany jest przez Uniwersytet Jana Kochanowskiego w Kielcach. Projekt jest współfinansowany ze środków Unii Europejskiej w ramach Europejskiego Funduszu Społecznego, Oś III Szkolnictwo wyższe dla gospodarki  i rozwoju Działanie 3.5 Kompleksowe programy szkół wyższych Programu Operacyjnego Wiedza Edukacja Rozwój 2014-2020.</w:t>
      </w:r>
    </w:p>
    <w:p w:rsidR="00370916" w:rsidRPr="00370916" w:rsidRDefault="00370916" w:rsidP="00370916">
      <w:pPr>
        <w:spacing w:after="160" w:line="259" w:lineRule="auto"/>
        <w:jc w:val="both"/>
        <w:rPr>
          <w:rFonts w:ascii="Calibri" w:eastAsia="Calibri" w:hAnsi="Calibri" w:cs="Times New Roman"/>
          <w:b/>
        </w:rPr>
      </w:pPr>
    </w:p>
    <w:p w:rsidR="00CD4855" w:rsidRDefault="00CD4855" w:rsidP="00A47CDD">
      <w:pPr>
        <w:tabs>
          <w:tab w:val="left" w:pos="1515"/>
        </w:tabs>
        <w:rPr>
          <w:b/>
        </w:rPr>
      </w:pPr>
    </w:p>
    <w:p w:rsidR="00370916" w:rsidRDefault="00370916" w:rsidP="00A47CDD">
      <w:pPr>
        <w:tabs>
          <w:tab w:val="left" w:pos="1515"/>
        </w:tabs>
        <w:rPr>
          <w:b/>
        </w:rPr>
      </w:pPr>
    </w:p>
    <w:p w:rsidR="00A47CDD" w:rsidRDefault="00A47CDD" w:rsidP="00A47CDD">
      <w:pPr>
        <w:tabs>
          <w:tab w:val="left" w:pos="1515"/>
        </w:tabs>
        <w:rPr>
          <w:b/>
          <w:sz w:val="20"/>
        </w:rPr>
      </w:pPr>
      <w:r>
        <w:rPr>
          <w:b/>
        </w:rPr>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Adres elektronicznej skrzynki podawczej  ePUAP: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370916" w:rsidRPr="00370916" w:rsidRDefault="00A47CDD" w:rsidP="00370916">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1, Nawiązując do postępowania prowadzonego w trybie przetargu nieograniczonego na </w:t>
      </w:r>
      <w:r w:rsidR="00370916">
        <w:rPr>
          <w:rFonts w:ascii="Arial" w:hAnsi="Arial" w:cs="Arial"/>
          <w:b/>
          <w:bCs/>
          <w:color w:val="000000"/>
        </w:rPr>
        <w:t>Dostawę</w:t>
      </w:r>
      <w:r w:rsidR="00370916" w:rsidRPr="00370916">
        <w:rPr>
          <w:rFonts w:ascii="Arial" w:hAnsi="Arial" w:cs="Arial"/>
          <w:b/>
          <w:bCs/>
          <w:color w:val="000000"/>
        </w:rPr>
        <w:t xml:space="preserve">  zestawów edukacyjnych do zajęć z logistyki dla Uniwersytetu Jana Kochanowskiego w Kielcach ADP.2301.129.2021</w:t>
      </w:r>
    </w:p>
    <w:p w:rsidR="00A47CDD" w:rsidRDefault="00A47CDD" w:rsidP="00A47CDD">
      <w:pPr>
        <w:autoSpaceDE w:val="0"/>
        <w:autoSpaceDN w:val="0"/>
        <w:adjustRightInd w:val="0"/>
        <w:spacing w:after="0" w:line="240" w:lineRule="auto"/>
        <w:jc w:val="both"/>
        <w:rPr>
          <w:rFonts w:ascii="Arial" w:hAnsi="Arial" w:cs="Arial"/>
          <w:color w:val="000000"/>
        </w:rPr>
      </w:pPr>
    </w:p>
    <w:p w:rsidR="00A47CDD" w:rsidRDefault="00A47CDD" w:rsidP="00A47CDD">
      <w:pPr>
        <w:autoSpaceDE w:val="0"/>
        <w:autoSpaceDN w:val="0"/>
        <w:adjustRightInd w:val="0"/>
        <w:spacing w:after="0" w:line="240" w:lineRule="auto"/>
        <w:rPr>
          <w:rFonts w:ascii="Arial" w:hAnsi="Arial" w:cs="Arial"/>
          <w:color w:val="FF0000"/>
        </w:rPr>
      </w:pPr>
    </w:p>
    <w:p w:rsidR="00A47CDD" w:rsidRDefault="00A47CDD" w:rsidP="00A47CDD">
      <w:pPr>
        <w:spacing w:after="0" w:line="240" w:lineRule="auto"/>
        <w:jc w:val="both"/>
        <w:rPr>
          <w:rFonts w:ascii="Arial" w:hAnsi="Arial" w:cs="Arial"/>
          <w:color w:val="000000"/>
        </w:rPr>
      </w:pPr>
      <w:r>
        <w:rPr>
          <w:rFonts w:ascii="Arial" w:hAnsi="Arial" w:cs="Arial"/>
          <w:color w:val="000000"/>
        </w:rPr>
        <w:t xml:space="preserve">za łączną wartość </w:t>
      </w:r>
      <w:r>
        <w:rPr>
          <w:rFonts w:ascii="Arial" w:hAnsi="Arial" w:cs="Arial"/>
          <w:bCs/>
          <w:i/>
          <w:color w:val="000000"/>
        </w:rPr>
        <w:t>………………….brutto w tym podatek VAT</w:t>
      </w:r>
      <w:r>
        <w:rPr>
          <w:rFonts w:ascii="Arial" w:hAnsi="Arial" w:cs="Arial"/>
          <w:color w:val="000000"/>
        </w:rPr>
        <w:t xml:space="preserve"> ………………………………………………. Zł        </w:t>
      </w:r>
    </w:p>
    <w:p w:rsidR="00A47CDD" w:rsidRDefault="00A47CDD" w:rsidP="00A47CDD">
      <w:pPr>
        <w:spacing w:after="0" w:line="240" w:lineRule="auto"/>
        <w:jc w:val="both"/>
        <w:rPr>
          <w:rFonts w:ascii="Arial" w:hAnsi="Arial" w:cs="Arial"/>
          <w:color w:val="000000"/>
        </w:rPr>
      </w:pPr>
      <w:r>
        <w:rPr>
          <w:rFonts w:ascii="Arial" w:hAnsi="Arial" w:cs="Arial"/>
          <w:color w:val="000000"/>
        </w:rPr>
        <w:t>(słownie: ………………………………………………………………………….. zł);</w:t>
      </w:r>
    </w:p>
    <w:p w:rsidR="00A47CDD" w:rsidRDefault="00A47CDD" w:rsidP="00A47CDD">
      <w:pPr>
        <w:spacing w:after="0" w:line="240" w:lineRule="auto"/>
        <w:ind w:left="284"/>
        <w:jc w:val="both"/>
        <w:rPr>
          <w:rFonts w:ascii="Arial" w:hAnsi="Arial" w:cs="Arial"/>
          <w:color w:val="000000"/>
        </w:rPr>
      </w:pPr>
      <w:r>
        <w:rPr>
          <w:rFonts w:ascii="Arial" w:hAnsi="Arial" w:cs="Arial"/>
          <w:color w:val="000000"/>
        </w:rPr>
        <w:t xml:space="preserve"> w tym:</w:t>
      </w:r>
    </w:p>
    <w:p w:rsidR="00A47CDD" w:rsidRDefault="00A47CDD" w:rsidP="00A47CDD">
      <w:pPr>
        <w:spacing w:line="360" w:lineRule="auto"/>
        <w:ind w:left="644"/>
        <w:contextualSpacing/>
        <w:jc w:val="both"/>
        <w:rPr>
          <w:rFonts w:ascii="Times New Roman" w:eastAsia="Times New Roman" w:hAnsi="Times New Roman" w:cs="Times New Roman"/>
          <w:b/>
          <w:bCs/>
          <w:i/>
          <w:lang w:eastAsia="pl-PL"/>
        </w:rPr>
      </w:pPr>
      <w:r>
        <w:rPr>
          <w:b/>
          <w:bCs/>
          <w:i/>
        </w:rPr>
        <w:t>TERMIN DOSTAWY ……………. Dni</w:t>
      </w:r>
    </w:p>
    <w:p w:rsidR="0080314F" w:rsidRPr="00CD4855"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t>Zamawiający wymaga dostawy najpóźniej </w:t>
      </w:r>
      <w:r w:rsidRPr="00CD4855">
        <w:rPr>
          <w:rFonts w:ascii="Arial" w:eastAsia="Times New Roman" w:hAnsi="Arial" w:cs="Arial"/>
          <w:b/>
          <w:bCs/>
          <w:color w:val="000000" w:themeColor="text1"/>
          <w:sz w:val="24"/>
          <w:szCs w:val="24"/>
          <w:lang w:eastAsia="pl-PL"/>
        </w:rPr>
        <w:t>30 dni od daty podpisania umowy</w:t>
      </w:r>
      <w:r w:rsidRPr="00CD4855">
        <w:rPr>
          <w:rFonts w:ascii="Arial" w:eastAsia="Times New Roman" w:hAnsi="Arial" w:cs="Arial"/>
          <w:color w:val="000000" w:themeColor="text1"/>
          <w:sz w:val="24"/>
          <w:szCs w:val="24"/>
          <w:lang w:eastAsia="pl-PL"/>
        </w:rPr>
        <w:t>. Oferta zawierająca propozycję maksymalnego wymaganego czasu dostawy (30 dni) otrzyma </w:t>
      </w:r>
      <w:r w:rsidRPr="00CD4855">
        <w:rPr>
          <w:rFonts w:ascii="Arial" w:eastAsia="Times New Roman" w:hAnsi="Arial" w:cs="Arial"/>
          <w:b/>
          <w:bCs/>
          <w:color w:val="000000" w:themeColor="text1"/>
          <w:sz w:val="24"/>
          <w:szCs w:val="24"/>
          <w:lang w:eastAsia="pl-PL"/>
        </w:rPr>
        <w:t>0 </w:t>
      </w:r>
      <w:r w:rsidRPr="00CD4855">
        <w:rPr>
          <w:rFonts w:ascii="Arial" w:eastAsia="Times New Roman" w:hAnsi="Arial" w:cs="Arial"/>
          <w:color w:val="000000" w:themeColor="text1"/>
          <w:sz w:val="24"/>
          <w:szCs w:val="24"/>
          <w:lang w:eastAsia="pl-PL"/>
        </w:rPr>
        <w:t>(zero)</w:t>
      </w:r>
      <w:r w:rsidRPr="00CD4855">
        <w:rPr>
          <w:rFonts w:ascii="Arial" w:eastAsia="Times New Roman" w:hAnsi="Arial" w:cs="Arial"/>
          <w:b/>
          <w:bCs/>
          <w:color w:val="000000" w:themeColor="text1"/>
          <w:sz w:val="24"/>
          <w:szCs w:val="24"/>
          <w:lang w:eastAsia="pl-PL"/>
        </w:rPr>
        <w:t> </w:t>
      </w:r>
      <w:r w:rsidRPr="00CD4855">
        <w:rPr>
          <w:rFonts w:ascii="Arial" w:eastAsia="Times New Roman" w:hAnsi="Arial" w:cs="Arial"/>
          <w:color w:val="000000" w:themeColor="text1"/>
          <w:sz w:val="24"/>
          <w:szCs w:val="24"/>
          <w:lang w:eastAsia="pl-PL"/>
        </w:rPr>
        <w:t>punktów. Pozostałe oferty otrzymają za każdy </w:t>
      </w:r>
      <w:r w:rsidRPr="00CD4855">
        <w:rPr>
          <w:rFonts w:ascii="Arial" w:eastAsia="Times New Roman" w:hAnsi="Arial" w:cs="Arial"/>
          <w:b/>
          <w:bCs/>
          <w:color w:val="000000" w:themeColor="text1"/>
          <w:sz w:val="24"/>
          <w:szCs w:val="24"/>
          <w:lang w:eastAsia="pl-PL"/>
        </w:rPr>
        <w:t> dzień skrócenia  realizacji - 2 </w:t>
      </w:r>
      <w:r w:rsidRPr="00CD4855">
        <w:rPr>
          <w:rFonts w:ascii="Arial" w:eastAsia="Times New Roman" w:hAnsi="Arial" w:cs="Arial"/>
          <w:color w:val="000000" w:themeColor="text1"/>
          <w:sz w:val="24"/>
          <w:szCs w:val="24"/>
          <w:lang w:eastAsia="pl-PL"/>
        </w:rPr>
        <w:t>(dwa)</w:t>
      </w:r>
      <w:r w:rsidRPr="00CD4855">
        <w:rPr>
          <w:rFonts w:ascii="Arial" w:eastAsia="Times New Roman" w:hAnsi="Arial" w:cs="Arial"/>
          <w:b/>
          <w:bCs/>
          <w:color w:val="000000" w:themeColor="text1"/>
          <w:sz w:val="24"/>
          <w:szCs w:val="24"/>
          <w:lang w:eastAsia="pl-PL"/>
        </w:rPr>
        <w:t> punkty</w:t>
      </w:r>
      <w:r w:rsidRPr="00CD4855">
        <w:rPr>
          <w:rFonts w:ascii="Arial" w:eastAsia="Times New Roman" w:hAnsi="Arial" w:cs="Arial"/>
          <w:color w:val="000000" w:themeColor="text1"/>
          <w:sz w:val="24"/>
          <w:szCs w:val="24"/>
          <w:lang w:eastAsia="pl-PL"/>
        </w:rPr>
        <w:t>. Maksymalnie za to kryterium można otrzymać </w:t>
      </w:r>
      <w:r w:rsidRPr="00CD4855">
        <w:rPr>
          <w:rFonts w:ascii="Arial" w:eastAsia="Times New Roman" w:hAnsi="Arial" w:cs="Arial"/>
          <w:b/>
          <w:bCs/>
          <w:color w:val="000000" w:themeColor="text1"/>
          <w:sz w:val="24"/>
          <w:szCs w:val="24"/>
          <w:lang w:eastAsia="pl-PL"/>
        </w:rPr>
        <w:t>40 punktów </w:t>
      </w:r>
      <w:r w:rsidRPr="00CD4855">
        <w:rPr>
          <w:rFonts w:ascii="Arial" w:eastAsia="Times New Roman" w:hAnsi="Arial" w:cs="Arial"/>
          <w:color w:val="000000" w:themeColor="text1"/>
          <w:sz w:val="24"/>
          <w:szCs w:val="24"/>
          <w:lang w:eastAsia="pl-PL"/>
        </w:rPr>
        <w:t>(za czas realizacji </w:t>
      </w:r>
      <w:r w:rsidRPr="00CD4855">
        <w:rPr>
          <w:rFonts w:ascii="Arial" w:eastAsia="Times New Roman" w:hAnsi="Arial" w:cs="Arial"/>
          <w:b/>
          <w:bCs/>
          <w:color w:val="000000" w:themeColor="text1"/>
          <w:sz w:val="24"/>
          <w:szCs w:val="24"/>
          <w:lang w:eastAsia="pl-PL"/>
        </w:rPr>
        <w:t>10 dni kalendarzowych</w:t>
      </w:r>
      <w:r w:rsidRPr="00CD4855">
        <w:rPr>
          <w:rFonts w:ascii="Arial" w:eastAsia="Times New Roman" w:hAnsi="Arial" w:cs="Arial"/>
          <w:color w:val="000000" w:themeColor="text1"/>
          <w:sz w:val="24"/>
          <w:szCs w:val="24"/>
          <w:lang w:eastAsia="pl-PL"/>
        </w:rPr>
        <w:t>)</w:t>
      </w:r>
      <w:r w:rsidRPr="00CD4855">
        <w:rPr>
          <w:rFonts w:ascii="Arial" w:eastAsia="Times New Roman" w:hAnsi="Arial" w:cs="Arial"/>
          <w:b/>
          <w:bCs/>
          <w:color w:val="000000" w:themeColor="text1"/>
          <w:sz w:val="24"/>
          <w:szCs w:val="24"/>
          <w:lang w:eastAsia="pl-PL"/>
        </w:rPr>
        <w:t> dla całego zamówienia. </w:t>
      </w:r>
      <w:r w:rsidRPr="00CD4855">
        <w:rPr>
          <w:rFonts w:ascii="Arial" w:eastAsia="Times New Roman" w:hAnsi="Arial" w:cs="Arial"/>
          <w:color w:val="000000" w:themeColor="text1"/>
          <w:sz w:val="24"/>
          <w:szCs w:val="24"/>
          <w:lang w:eastAsia="pl-PL"/>
        </w:rPr>
        <w:t>W ofercie Wykonawca winien podać ilość dni kalendarzowych w których zrealizuje przedmiot umowy</w:t>
      </w:r>
    </w:p>
    <w:p w:rsidR="0080314F"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lastRenderedPageBreak/>
        <w:br/>
      </w:r>
    </w:p>
    <w:p w:rsidR="00CD4855" w:rsidRPr="00CD4855" w:rsidRDefault="00CD4855"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47CDD" w:rsidTr="00370916">
        <w:tc>
          <w:tcPr>
            <w:tcW w:w="9286" w:type="dxa"/>
            <w:gridSpan w:val="3"/>
            <w:tcBorders>
              <w:top w:val="single" w:sz="4" w:space="0" w:color="auto"/>
              <w:left w:val="single" w:sz="4" w:space="0" w:color="auto"/>
              <w:bottom w:val="single" w:sz="4" w:space="0" w:color="auto"/>
              <w:right w:val="single" w:sz="4" w:space="0" w:color="auto"/>
            </w:tcBorders>
            <w:hideMark/>
          </w:tcPr>
          <w:p w:rsidR="00A47CDD" w:rsidRDefault="00A47CDD">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rsidTr="007C3B64">
        <w:tc>
          <w:tcPr>
            <w:tcW w:w="547"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 Oferowany przedmiot zamówienia  nazwa  parametry</w:t>
            </w:r>
          </w:p>
        </w:tc>
      </w:tr>
      <w:tr w:rsidR="00A47CDD" w:rsidTr="007C3B64">
        <w:tc>
          <w:tcPr>
            <w:tcW w:w="547"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rsidR="007C3B64" w:rsidRPr="007C3B64" w:rsidRDefault="00C50ADE" w:rsidP="007C3B64">
            <w:pPr>
              <w:spacing w:after="160" w:line="259" w:lineRule="auto"/>
              <w:jc w:val="both"/>
              <w:rPr>
                <w:rFonts w:ascii="Calibri" w:eastAsia="Times New Roman" w:hAnsi="Calibri" w:cstheme="minorHAnsi"/>
                <w:b/>
                <w:color w:val="4C4C4C"/>
                <w:lang w:eastAsia="pl-PL"/>
              </w:rPr>
            </w:pPr>
            <w:r>
              <w:rPr>
                <w:rFonts w:ascii="Calibri" w:eastAsia="Times New Roman" w:hAnsi="Calibri" w:cstheme="minorHAnsi"/>
                <w:b/>
                <w:color w:val="4C4C4C"/>
                <w:lang w:eastAsia="pl-PL"/>
              </w:rPr>
              <w:t>Zakup zestawów edukacyjnych</w:t>
            </w:r>
            <w:r w:rsidR="007C3B64" w:rsidRPr="007C3B64">
              <w:rPr>
                <w:rFonts w:ascii="Calibri" w:eastAsia="Times New Roman" w:hAnsi="Calibri" w:cstheme="minorHAnsi"/>
                <w:b/>
                <w:color w:val="4C4C4C"/>
                <w:lang w:eastAsia="pl-PL"/>
              </w:rPr>
              <w:t xml:space="preserve"> </w:t>
            </w:r>
            <w:r w:rsidR="007C3B64">
              <w:rPr>
                <w:rFonts w:ascii="Calibri" w:eastAsia="Times New Roman" w:hAnsi="Calibri" w:cstheme="minorHAnsi"/>
                <w:b/>
                <w:color w:val="4C4C4C"/>
                <w:lang w:eastAsia="pl-PL"/>
              </w:rPr>
              <w:t xml:space="preserve"> </w:t>
            </w:r>
            <w:r>
              <w:rPr>
                <w:rFonts w:ascii="Calibri" w:eastAsia="Times New Roman" w:hAnsi="Calibri" w:cstheme="minorHAnsi"/>
                <w:b/>
                <w:color w:val="4C4C4C"/>
                <w:lang w:eastAsia="pl-PL"/>
              </w:rPr>
              <w:t>wykorzystujących</w:t>
            </w:r>
            <w:r w:rsidR="007C3B64" w:rsidRPr="007C3B64">
              <w:rPr>
                <w:rFonts w:ascii="Calibri" w:eastAsia="Times New Roman" w:hAnsi="Calibri" w:cstheme="minorHAnsi"/>
                <w:b/>
                <w:color w:val="4C4C4C"/>
                <w:lang w:eastAsia="pl-PL"/>
              </w:rPr>
              <w:t xml:space="preserve"> kody kreskowe oraz tagi RFID</w:t>
            </w:r>
            <w:r w:rsidR="007C3B64">
              <w:rPr>
                <w:rFonts w:ascii="Calibri" w:eastAsia="Times New Roman" w:hAnsi="Calibri" w:cstheme="minorHAnsi"/>
                <w:b/>
                <w:color w:val="4C4C4C"/>
                <w:lang w:eastAsia="pl-PL"/>
              </w:rPr>
              <w:t xml:space="preserve">- </w:t>
            </w:r>
            <w:r w:rsidR="007C3B64" w:rsidRPr="007C3B64">
              <w:rPr>
                <w:rFonts w:ascii="Calibri" w:eastAsia="Times New Roman" w:hAnsi="Calibri" w:cstheme="minorHAnsi"/>
                <w:b/>
                <w:i/>
                <w:color w:val="4C4C4C"/>
                <w:lang w:eastAsia="pl-PL"/>
              </w:rPr>
              <w:t>Zakup dwóch zestawów  edukacyjnych  wykorzystujący</w:t>
            </w:r>
            <w:r w:rsidR="007C3B64">
              <w:rPr>
                <w:rFonts w:ascii="Calibri" w:eastAsia="Times New Roman" w:hAnsi="Calibri" w:cstheme="minorHAnsi"/>
                <w:b/>
                <w:i/>
                <w:color w:val="4C4C4C"/>
                <w:lang w:eastAsia="pl-PL"/>
              </w:rPr>
              <w:t xml:space="preserve">ch kody kreskowe oraz tagi RFID. </w:t>
            </w:r>
            <w:r w:rsidR="007C3B64" w:rsidRPr="007C3B64">
              <w:rPr>
                <w:rFonts w:ascii="Calibri" w:eastAsia="Times New Roman" w:hAnsi="Calibri" w:cstheme="minorHAnsi"/>
                <w:b/>
                <w:i/>
                <w:color w:val="4C4C4C"/>
                <w:lang w:eastAsia="pl-PL"/>
              </w:rPr>
              <w:t>Każdy zestaw składa się z następujących elementów</w:t>
            </w:r>
          </w:p>
          <w:p w:rsidR="007C3B64" w:rsidRPr="007C3B64" w:rsidRDefault="007C3B64" w:rsidP="007C3B64">
            <w:pPr>
              <w:spacing w:after="160" w:line="259" w:lineRule="auto"/>
              <w:jc w:val="both"/>
              <w:rPr>
                <w:rFonts w:ascii="Calibri" w:eastAsia="Times New Roman" w:hAnsi="Calibri" w:cstheme="minorHAnsi"/>
                <w:b/>
                <w:color w:val="4C4C4C"/>
                <w:lang w:eastAsia="pl-PL"/>
              </w:rPr>
            </w:pPr>
          </w:p>
          <w:p w:rsidR="007C3B64" w:rsidRPr="007C3B64" w:rsidRDefault="007C3B64" w:rsidP="007C3B64">
            <w:pPr>
              <w:spacing w:after="160" w:line="259" w:lineRule="auto"/>
              <w:jc w:val="both"/>
              <w:rPr>
                <w:rFonts w:ascii="Calibri" w:eastAsia="Times New Roman" w:hAnsi="Calibri" w:cstheme="minorHAnsi"/>
                <w:color w:val="4C4C4C"/>
                <w:lang w:eastAsia="pl-PL"/>
              </w:rPr>
            </w:pPr>
            <w:r w:rsidRPr="007C3B64">
              <w:rPr>
                <w:rFonts w:ascii="Calibri" w:eastAsia="Times New Roman" w:hAnsi="Calibri" w:cstheme="minorHAnsi"/>
                <w:b/>
                <w:color w:val="4C4C4C"/>
                <w:lang w:eastAsia="pl-PL"/>
              </w:rPr>
              <w:t xml:space="preserve">Element nr 1 </w:t>
            </w:r>
            <w:r w:rsidRPr="007C3B64">
              <w:rPr>
                <w:rFonts w:ascii="Calibri" w:eastAsia="Times New Roman" w:hAnsi="Calibri" w:cstheme="minorHAnsi"/>
                <w:color w:val="4C4C4C"/>
                <w:lang w:eastAsia="pl-PL"/>
              </w:rPr>
              <w:t xml:space="preserve">- Terminal z oprogramowaniem logistycznym. W skład zestawu wchodzą: - terminal, bateria - dok komunikacyjny z kablem transmisyjnym - oprogramowanie logistyczne terminalu. </w:t>
            </w:r>
          </w:p>
          <w:p w:rsidR="007C3B64" w:rsidRPr="007C3B64" w:rsidRDefault="007C3B64" w:rsidP="007C3B64">
            <w:pPr>
              <w:spacing w:after="160" w:line="259" w:lineRule="auto"/>
              <w:jc w:val="both"/>
              <w:rPr>
                <w:rFonts w:ascii="Calibri" w:eastAsia="Times New Roman" w:hAnsi="Calibri" w:cstheme="minorHAnsi"/>
                <w:color w:val="4C4C4C"/>
                <w:lang w:eastAsia="pl-PL"/>
              </w:rPr>
            </w:pPr>
            <w:r w:rsidRPr="007C3B64">
              <w:rPr>
                <w:rFonts w:ascii="Calibri" w:eastAsia="Times New Roman" w:hAnsi="Calibri" w:cstheme="minorHAnsi"/>
                <w:b/>
                <w:color w:val="4C4C4C"/>
                <w:lang w:eastAsia="pl-PL"/>
              </w:rPr>
              <w:t>Element nr 2 -</w:t>
            </w:r>
            <w:r w:rsidRPr="007C3B64">
              <w:rPr>
                <w:rFonts w:ascii="Calibri" w:eastAsia="Times New Roman" w:hAnsi="Calibri" w:cstheme="minorHAnsi"/>
                <w:color w:val="4C4C4C"/>
                <w:lang w:eastAsia="pl-PL"/>
              </w:rPr>
              <w:t xml:space="preserve"> Aplikacja do rejestracji tagów RFID. W skład zestawu wchodzą: - czytnik RFID Intermec IF2 lub zamiennik - antena RFID Intermec lub zamiennik - akcesoria do czytnika i anteny - rolka tagów radiowych Intermec  (490 sztuk) - aplikacja na PC do programowania i rejestracji tagów RFID. </w:t>
            </w:r>
          </w:p>
          <w:p w:rsidR="007C3B64" w:rsidRPr="007C3B64" w:rsidRDefault="007C3B64" w:rsidP="007C3B64">
            <w:pPr>
              <w:spacing w:after="160" w:line="259" w:lineRule="auto"/>
              <w:jc w:val="both"/>
              <w:rPr>
                <w:rFonts w:ascii="Calibri" w:eastAsia="Times New Roman" w:hAnsi="Calibri" w:cstheme="minorHAnsi"/>
                <w:color w:val="4C4C4C"/>
                <w:lang w:eastAsia="pl-PL"/>
              </w:rPr>
            </w:pPr>
            <w:r w:rsidRPr="007C3B64">
              <w:rPr>
                <w:rFonts w:ascii="Calibri" w:eastAsia="Times New Roman" w:hAnsi="Calibri" w:cstheme="minorHAnsi"/>
                <w:b/>
                <w:color w:val="4C4C4C"/>
                <w:lang w:eastAsia="pl-PL"/>
              </w:rPr>
              <w:t xml:space="preserve">Element nr 3 </w:t>
            </w:r>
            <w:r w:rsidRPr="007C3B64">
              <w:rPr>
                <w:rFonts w:ascii="Calibri" w:eastAsia="Times New Roman" w:hAnsi="Calibri" w:cstheme="minorHAnsi"/>
                <w:color w:val="4C4C4C"/>
                <w:lang w:eastAsia="pl-PL"/>
              </w:rPr>
              <w:t xml:space="preserve">- Aplikacja do wydruku etykiety logistycznej. W skład zestawu wchodzą: - drukarka termotransferowa umożliwiająca obsługę oprogramowania - program Nice Label - etykiety papierowe z perforacją o rozmiarze 101 mm x 152 mm (2 rolki po 320 sztuk) - rolka taśmy barwiącej woskowej 104 mm x 153 m - aplikacja na PC do wydruku etykiety logistycznej. </w:t>
            </w:r>
          </w:p>
          <w:p w:rsidR="007C3B64" w:rsidRPr="007C3B64" w:rsidRDefault="007C3B64" w:rsidP="007C3B64">
            <w:pPr>
              <w:spacing w:after="160" w:line="259" w:lineRule="auto"/>
              <w:jc w:val="both"/>
              <w:rPr>
                <w:rFonts w:ascii="Calibri" w:eastAsia="Times New Roman" w:hAnsi="Calibri" w:cstheme="minorHAnsi"/>
                <w:b/>
                <w:color w:val="4C4C4C"/>
                <w:u w:val="single"/>
                <w:lang w:eastAsia="pl-PL"/>
              </w:rPr>
            </w:pPr>
            <w:r w:rsidRPr="007C3B64">
              <w:rPr>
                <w:rFonts w:ascii="Calibri" w:eastAsia="Times New Roman" w:hAnsi="Calibri" w:cstheme="minorHAnsi"/>
                <w:b/>
                <w:color w:val="4C4C4C"/>
                <w:lang w:eastAsia="pl-PL"/>
              </w:rPr>
              <w:t>Zestaw:</w:t>
            </w:r>
            <w:r w:rsidRPr="007C3B64">
              <w:rPr>
                <w:rFonts w:ascii="Calibri" w:eastAsia="Times New Roman" w:hAnsi="Calibri" w:cstheme="minorHAnsi"/>
                <w:color w:val="4C4C4C"/>
                <w:lang w:eastAsia="pl-PL"/>
              </w:rPr>
              <w:t xml:space="preserve"> etykiety papierowe zgodne z urządzeniem </w:t>
            </w:r>
            <w:r w:rsidRPr="007C3B64">
              <w:rPr>
                <w:rFonts w:ascii="Calibri" w:eastAsia="Times New Roman" w:hAnsi="Calibri" w:cstheme="minorHAnsi"/>
                <w:color w:val="4C4C4C"/>
                <w:lang w:eastAsia="pl-PL"/>
              </w:rPr>
              <w:lastRenderedPageBreak/>
              <w:t xml:space="preserve">drukującym, z perforacją o rozmiarze 101 mm x 152 mm (2 rolki po 320 sztuk) - 1 rolka taśmy barwiącej woskowej 104 mm x 153 m -do drukarki termotransferowej (zgodna z zestawem nr 3 edukacyjnym z WSL) </w:t>
            </w:r>
            <w:r w:rsidRPr="007C3B64">
              <w:rPr>
                <w:rFonts w:ascii="Calibri" w:eastAsia="Times New Roman" w:hAnsi="Calibri" w:cstheme="minorHAnsi"/>
                <w:color w:val="4C4C4C"/>
                <w:lang w:eastAsia="pl-PL"/>
              </w:rPr>
              <w:tab/>
            </w:r>
            <w:r w:rsidRPr="007C3B64">
              <w:rPr>
                <w:rFonts w:ascii="Calibri" w:eastAsia="Times New Roman" w:hAnsi="Calibri" w:cstheme="minorHAnsi"/>
                <w:color w:val="4C4C4C"/>
                <w:lang w:eastAsia="pl-PL"/>
              </w:rPr>
              <w:tab/>
            </w:r>
            <w:r w:rsidRPr="007C3B64">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Pr>
                <w:rFonts w:ascii="Calibri" w:eastAsia="Times New Roman" w:hAnsi="Calibri" w:cstheme="minorHAnsi"/>
                <w:color w:val="4C4C4C"/>
                <w:lang w:eastAsia="pl-PL"/>
              </w:rPr>
              <w:tab/>
            </w:r>
            <w:r w:rsidRPr="007C3B64">
              <w:rPr>
                <w:rFonts w:ascii="Calibri" w:eastAsia="Times New Roman" w:hAnsi="Calibri" w:cstheme="minorHAnsi"/>
                <w:color w:val="4C4C4C"/>
                <w:lang w:eastAsia="pl-PL"/>
              </w:rPr>
              <w:t xml:space="preserve">   </w:t>
            </w:r>
          </w:p>
          <w:p w:rsidR="007C3B64" w:rsidRPr="007C3B64" w:rsidRDefault="007C3B64" w:rsidP="007C3B64">
            <w:pPr>
              <w:spacing w:after="160" w:line="259" w:lineRule="auto"/>
              <w:jc w:val="both"/>
              <w:rPr>
                <w:rFonts w:ascii="Calibri" w:eastAsia="Times New Roman" w:hAnsi="Calibri" w:cstheme="minorHAnsi"/>
                <w:color w:val="4C4C4C"/>
                <w:lang w:eastAsia="pl-PL"/>
              </w:rPr>
            </w:pPr>
            <w:r w:rsidRPr="007C3B64">
              <w:rPr>
                <w:rFonts w:ascii="Calibri" w:eastAsia="Times New Roman" w:hAnsi="Calibri" w:cstheme="minorHAnsi"/>
                <w:b/>
                <w:color w:val="4C4C4C"/>
                <w:lang w:eastAsia="pl-PL"/>
              </w:rPr>
              <w:t>Zadania zestawu</w:t>
            </w:r>
            <w:r w:rsidRPr="007C3B64">
              <w:rPr>
                <w:rFonts w:ascii="Calibri" w:eastAsia="Times New Roman" w:hAnsi="Calibri" w:cstheme="minorHAnsi"/>
                <w:color w:val="4C4C4C"/>
                <w:lang w:eastAsia="pl-PL"/>
              </w:rPr>
              <w:t xml:space="preserve"> Obsługa terminala ręcznego  Odczyt kodów kreskowych  Rejestracja palet na podstawie odczytu kodów z etykiet logistycznych  Rejestracja wyrobów jednostkowych  Odczyt zinwentaryzowanych towarów z karty SD na ekranie PC</w:t>
            </w:r>
          </w:p>
          <w:p w:rsidR="007C3B64" w:rsidRPr="007C3B64" w:rsidRDefault="007C3B64" w:rsidP="007C3B64">
            <w:pPr>
              <w:spacing w:after="160" w:line="259" w:lineRule="auto"/>
              <w:jc w:val="both"/>
              <w:rPr>
                <w:rFonts w:ascii="Calibri" w:eastAsia="Times New Roman" w:hAnsi="Calibri" w:cstheme="minorHAnsi"/>
                <w:color w:val="4C4C4C"/>
                <w:lang w:eastAsia="pl-PL"/>
              </w:rPr>
            </w:pPr>
            <w:r w:rsidRPr="007C3B64">
              <w:rPr>
                <w:rFonts w:ascii="Calibri" w:eastAsia="Times New Roman" w:hAnsi="Calibri" w:cstheme="minorHAnsi"/>
                <w:b/>
                <w:color w:val="4C4C4C"/>
                <w:lang w:eastAsia="pl-PL"/>
              </w:rPr>
              <w:t>Zadania aplikacji</w:t>
            </w:r>
            <w:r w:rsidRPr="007C3B64">
              <w:rPr>
                <w:rFonts w:ascii="Calibri" w:eastAsia="Times New Roman" w:hAnsi="Calibri" w:cstheme="minorHAnsi"/>
                <w:color w:val="4C4C4C"/>
                <w:lang w:eastAsia="pl-PL"/>
              </w:rPr>
              <w:t xml:space="preserve"> Instalacja i konfiguracja czytnika RFID  Programowanie zawartości tagów  Modyfikowanie i kasowanie zaprogramowanych tagów  Odczyt i rejestracja tagów przy pomocy czytnika RFID i anteny zewnętrznej  Odwzorowanie obecności tagów w zasięgu anteny na ekranie PC</w:t>
            </w:r>
          </w:p>
          <w:p w:rsidR="007C3B64" w:rsidRPr="007C3B64" w:rsidRDefault="007C3B64" w:rsidP="007C3B64">
            <w:pPr>
              <w:spacing w:after="160" w:line="259" w:lineRule="auto"/>
              <w:jc w:val="both"/>
              <w:rPr>
                <w:rFonts w:ascii="Calibri" w:eastAsia="Times New Roman" w:hAnsi="Calibri" w:cstheme="minorHAnsi"/>
                <w:color w:val="4C4C4C"/>
                <w:lang w:eastAsia="pl-PL"/>
              </w:rPr>
            </w:pPr>
            <w:r w:rsidRPr="007C3B64">
              <w:rPr>
                <w:rFonts w:ascii="Calibri" w:eastAsia="Times New Roman" w:hAnsi="Calibri" w:cstheme="minorHAnsi"/>
                <w:b/>
                <w:color w:val="4C4C4C"/>
                <w:lang w:eastAsia="pl-PL"/>
              </w:rPr>
              <w:t>Funkcje zestawu</w:t>
            </w:r>
            <w:r w:rsidRPr="007C3B64">
              <w:rPr>
                <w:rFonts w:ascii="Calibri" w:eastAsia="Times New Roman" w:hAnsi="Calibri" w:cstheme="minorHAnsi"/>
                <w:color w:val="4C4C4C"/>
                <w:lang w:eastAsia="pl-PL"/>
              </w:rPr>
              <w:t xml:space="preserve"> Poznanie cech i parametrów etykiety logistycznej Tworzenie etykiety logistycznej na bazie przygotowanego formatu  Identyfikatory zastosowań, kontrola poprawności wprowadzania danych  Obsługa drukarki termotransferowej  Wydruk etykiety logistycznej na drukarce termotransferowej  Wydruk etykiety logistycznej na drukarce biurowej - laserowej lub atramentowej.</w:t>
            </w:r>
          </w:p>
          <w:p w:rsidR="007C3B64" w:rsidRPr="007C3B64" w:rsidRDefault="007C3B64" w:rsidP="007C3B64">
            <w:pPr>
              <w:spacing w:after="160" w:line="259" w:lineRule="auto"/>
              <w:jc w:val="both"/>
              <w:rPr>
                <w:rFonts w:ascii="Calibri" w:eastAsia="Times New Roman" w:hAnsi="Calibri" w:cstheme="minorHAnsi"/>
                <w:i/>
                <w:color w:val="4C4C4C"/>
                <w:lang w:eastAsia="pl-PL"/>
              </w:rPr>
            </w:pPr>
            <w:r w:rsidRPr="007C3B64">
              <w:rPr>
                <w:rFonts w:ascii="Calibri" w:eastAsia="Times New Roman" w:hAnsi="Calibri" w:cstheme="minorHAnsi"/>
                <w:i/>
                <w:color w:val="4C4C4C"/>
                <w:lang w:eastAsia="pl-PL"/>
              </w:rPr>
              <w:t>Wykonawca w ramach przedmiotu zamówienia zapewni Zamawiającemu  Konfiguracja zestawów - Zdalne wsparcie przy uruchomieniu zestawów.</w:t>
            </w:r>
          </w:p>
          <w:p w:rsidR="007C3B64" w:rsidRPr="007C3B64" w:rsidRDefault="007C3B64" w:rsidP="007C3B64">
            <w:pPr>
              <w:spacing w:after="160" w:line="259" w:lineRule="auto"/>
              <w:jc w:val="both"/>
              <w:rPr>
                <w:rFonts w:ascii="Calibri" w:eastAsia="Times New Roman" w:hAnsi="Calibri" w:cstheme="minorHAnsi"/>
                <w:b/>
                <w:i/>
                <w:color w:val="4C4C4C"/>
                <w:lang w:eastAsia="pl-PL"/>
              </w:rPr>
            </w:pPr>
            <w:r w:rsidRPr="007C3B64">
              <w:rPr>
                <w:rFonts w:ascii="Calibri" w:eastAsia="Times New Roman" w:hAnsi="Calibri" w:cstheme="minorHAnsi"/>
                <w:b/>
                <w:i/>
                <w:color w:val="4C4C4C"/>
                <w:lang w:eastAsia="pl-PL"/>
              </w:rPr>
              <w:t>Zakup  realizowany jest w ramach projektu „AKCELERATOR ROZWOJU Uniwersytetu Jana Kochanowskiego w Kielcach” o numerze POWR.03.05.00-00-Z212/18, który realizowany jest przez Uniwersytet Jana Kochanowskiego w Kielcach. Projekt jest współfinansowany ze środków Unii Europejskiej w ramach Europejskiego Funduszu Społecznego, Oś III Szkolnictwo wyższe dla gospodarki  i rozwoju Działanie 3.5 Kompleksowe programy szkół wyższych Programu Operacyjnego Wiedza Edukacja Rozwój 2014-2020.</w:t>
            </w:r>
          </w:p>
          <w:p w:rsidR="00614D6F" w:rsidRPr="00370916" w:rsidRDefault="00614D6F" w:rsidP="007C3B64">
            <w:pPr>
              <w:spacing w:after="160" w:line="259" w:lineRule="auto"/>
              <w:jc w:val="both"/>
              <w:rPr>
                <w:rFonts w:ascii="Calibri" w:eastAsia="Times New Roman" w:hAnsi="Calibri" w:cstheme="minorHAnsi"/>
                <w:color w:val="4C4C4C"/>
                <w:lang w:eastAsia="pl-PL"/>
              </w:rPr>
            </w:pPr>
          </w:p>
        </w:tc>
        <w:tc>
          <w:tcPr>
            <w:tcW w:w="3933"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color w:val="000000"/>
                <w:u w:val="single"/>
              </w:rPr>
            </w:pPr>
          </w:p>
          <w:p w:rsidR="00A47CDD" w:rsidRDefault="00A47CDD">
            <w:pPr>
              <w:jc w:val="both"/>
              <w:rPr>
                <w:color w:val="000000"/>
                <w:u w:val="single"/>
              </w:rPr>
            </w:pPr>
          </w:p>
        </w:tc>
      </w:tr>
    </w:tbl>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w:t>
      </w:r>
      <w:r w:rsidR="008B3E80">
        <w:rPr>
          <w:rFonts w:ascii="Arial" w:hAnsi="Arial" w:cs="Arial"/>
          <w:color w:val="000000"/>
        </w:rPr>
        <w:t xml:space="preserve">……………………………………. …………………………….…… </w:t>
      </w: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Default="00A47CDD" w:rsidP="002603EE">
      <w:pPr>
        <w:pStyle w:val="Akapitzlist"/>
        <w:numPr>
          <w:ilvl w:val="0"/>
          <w:numId w:val="18"/>
        </w:numPr>
        <w:autoSpaceDE w:val="0"/>
        <w:autoSpaceDN w:val="0"/>
        <w:adjustRightInd w:val="0"/>
        <w:spacing w:after="96"/>
        <w:jc w:val="both"/>
        <w:rPr>
          <w:rFonts w:ascii="Arial" w:hAnsi="Arial" w:cs="Arial"/>
          <w:b/>
          <w:color w:val="000000"/>
        </w:rPr>
      </w:pPr>
      <w:r>
        <w:rPr>
          <w:rFonts w:ascii="Arial" w:hAnsi="Arial" w:cs="Arial"/>
          <w:color w:val="000000"/>
        </w:rPr>
        <w:t xml:space="preserve">Oświadczamy, że uważamy się za związanych niniejszą ofertą na okres </w:t>
      </w:r>
      <w:r w:rsidR="00370916">
        <w:rPr>
          <w:rFonts w:ascii="Arial" w:hAnsi="Arial" w:cs="Arial"/>
          <w:b/>
          <w:color w:val="000000"/>
        </w:rPr>
        <w:t>90 dni, tj. do dnia 28.05</w:t>
      </w:r>
      <w:r w:rsidR="00CD4855">
        <w:rPr>
          <w:rFonts w:ascii="Arial" w:hAnsi="Arial" w:cs="Arial"/>
          <w:b/>
          <w:color w:val="000000"/>
        </w:rPr>
        <w:t>.2022</w:t>
      </w:r>
      <w:r>
        <w:rPr>
          <w:rFonts w:ascii="Arial" w:hAnsi="Arial" w:cs="Arial"/>
          <w:b/>
          <w:color w:val="000000"/>
        </w:rPr>
        <w:t>r.</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w:t>
      </w:r>
      <w:r>
        <w:rPr>
          <w:rFonts w:ascii="Arial" w:hAnsi="Arial" w:cs="Arial"/>
        </w:rPr>
        <w:lastRenderedPageBreak/>
        <w:t>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2C797F" w:rsidRPr="007C3B64" w:rsidRDefault="00A47CDD" w:rsidP="007C3B64">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C50ADE" w:rsidRDefault="00C50ADE" w:rsidP="00A47CDD">
      <w:pPr>
        <w:spacing w:line="360" w:lineRule="auto"/>
        <w:jc w:val="both"/>
        <w:rPr>
          <w:rFonts w:ascii="Arial" w:hAnsi="Arial" w:cs="Arial"/>
          <w:b/>
          <w:sz w:val="20"/>
        </w:rPr>
      </w:pPr>
    </w:p>
    <w:p w:rsidR="00C50ADE" w:rsidRDefault="00C50ADE" w:rsidP="00A47CDD">
      <w:pPr>
        <w:spacing w:line="360" w:lineRule="auto"/>
        <w:jc w:val="both"/>
        <w:rPr>
          <w:rFonts w:ascii="Arial" w:hAnsi="Arial" w:cs="Arial"/>
          <w:b/>
          <w:sz w:val="20"/>
        </w:rPr>
      </w:pPr>
    </w:p>
    <w:p w:rsidR="00C50ADE" w:rsidRDefault="00C50ADE"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370916" w:rsidP="00CD4855">
            <w:pPr>
              <w:spacing w:line="360" w:lineRule="auto"/>
              <w:jc w:val="both"/>
              <w:rPr>
                <w:rFonts w:ascii="Arial" w:hAnsi="Arial" w:cs="Arial"/>
                <w:b/>
                <w:bCs/>
                <w:sz w:val="20"/>
              </w:rPr>
            </w:pPr>
            <w:r w:rsidRPr="00370916">
              <w:rPr>
                <w:rFonts w:ascii="Arial" w:hAnsi="Arial" w:cs="Arial"/>
                <w:b/>
                <w:bCs/>
                <w:sz w:val="20"/>
              </w:rPr>
              <w:t>Dostawa  zestawów edukacyjnych do zajęć z logistyki dla Uniwersytetu Jana Kochanowskiego w Kielcach ADP.2301.129.2021</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rsidP="00370916">
            <w:pPr>
              <w:spacing w:line="360" w:lineRule="auto"/>
              <w:jc w:val="both"/>
              <w:rPr>
                <w:rFonts w:ascii="Arial" w:hAnsi="Arial" w:cs="Arial"/>
                <w:color w:val="000000"/>
                <w:sz w:val="20"/>
              </w:rPr>
            </w:pPr>
            <w:r>
              <w:rPr>
                <w:rFonts w:ascii="Arial" w:hAnsi="Arial" w:cs="Arial"/>
                <w:color w:val="000000"/>
                <w:sz w:val="20"/>
              </w:rPr>
              <w:t xml:space="preserve">         </w:t>
            </w:r>
            <w:r w:rsidR="00370916" w:rsidRPr="00370916">
              <w:rPr>
                <w:rFonts w:ascii="Arial" w:hAnsi="Arial" w:cs="Arial"/>
                <w:b/>
                <w:bCs/>
                <w:color w:val="000000"/>
                <w:sz w:val="20"/>
              </w:rPr>
              <w:t>ADP.2301.129.2021</w:t>
            </w:r>
            <w:r>
              <w:rPr>
                <w:rFonts w:ascii="Arial" w:hAnsi="Arial" w:cs="Arial"/>
                <w:color w:val="000000"/>
                <w:sz w:val="20"/>
              </w:rPr>
              <w:t xml:space="preserve">     </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 xml:space="preserve">Jeżeli jest to wymagane, proszę określić, do której kategorii lub których kategorii pracowników </w:t>
            </w:r>
            <w:r>
              <w:rPr>
                <w:rFonts w:ascii="Arial" w:hAnsi="Arial" w:cs="Arial"/>
                <w:sz w:val="20"/>
              </w:rPr>
              <w:lastRenderedPageBreak/>
              <w:t>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 xml:space="preserve">WYŁĄCZNIE jeżeli jest to wymagane w stosownym ogłoszeniu lub dokumentach </w:t>
            </w:r>
            <w:r>
              <w:rPr>
                <w:rFonts w:ascii="Arial" w:hAnsi="Arial" w:cs="Arial"/>
                <w:sz w:val="20"/>
              </w:rPr>
              <w:lastRenderedPageBreak/>
              <w:t>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lastRenderedPageBreak/>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r>
      <w:r>
        <w:rPr>
          <w:rFonts w:ascii="Arial" w:hAnsi="Arial" w:cs="Arial"/>
          <w:sz w:val="20"/>
        </w:rPr>
        <w:lastRenderedPageBreak/>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6" w:name="_DV_M1264"/>
      <w:bookmarkEnd w:id="6"/>
      <w:r>
        <w:rPr>
          <w:rFonts w:ascii="Arial" w:hAnsi="Arial" w:cs="Arial"/>
          <w:sz w:val="20"/>
        </w:rPr>
        <w:t>nadużycie finansowe</w:t>
      </w:r>
      <w:r>
        <w:rPr>
          <w:rFonts w:ascii="Arial" w:hAnsi="Arial" w:cs="Arial"/>
          <w:sz w:val="20"/>
        </w:rPr>
        <w:footnoteReference w:id="16"/>
      </w:r>
      <w:r>
        <w:rPr>
          <w:rFonts w:ascii="Arial" w:hAnsi="Arial" w:cs="Arial"/>
          <w:sz w:val="20"/>
        </w:rPr>
        <w:t>;</w:t>
      </w:r>
      <w:bookmarkStart w:id="7" w:name="_DV_M1266"/>
      <w:bookmarkEnd w:id="7"/>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8" w:name="_DV_M1268"/>
      <w:bookmarkEnd w:id="8"/>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lastRenderedPageBreak/>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związane z wyrokami skazującymi za przestępstwo na podstawie przepisów krajowych stanowiących wdrożenie podstaw określonych w 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 xml:space="preserve">c) w zakresie, w jakim zostało to bezpośrednio </w:t>
            </w:r>
            <w:r>
              <w:rPr>
                <w:rFonts w:ascii="Arial" w:hAnsi="Arial" w:cs="Arial"/>
                <w:sz w:val="20"/>
              </w:rPr>
              <w:lastRenderedPageBreak/>
              <w:t>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 xml:space="preserve">c) długość okresu wykluczenia [……] oraz punkt(-y), </w:t>
            </w:r>
            <w:r>
              <w:rPr>
                <w:rFonts w:ascii="Arial" w:hAnsi="Arial" w:cs="Arial"/>
                <w:sz w:val="20"/>
              </w:rPr>
              <w:lastRenderedPageBreak/>
              <w:t>którego(-ych)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Jeżeli tak, proszę podać 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Pr>
          <w:rFonts w:ascii="Arial" w:hAnsi="Arial" w:cs="Arial"/>
          <w:sz w:val="20"/>
        </w:rPr>
        <w:lastRenderedPageBreak/>
        <w:t xml:space="preserve">„poważnego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 xml:space="preserve">Proszę podać powody, które pomimo powyższej sytuacji umożliwiają realizację zamówienia, z uwzględnieniem mających zastosowanie </w:t>
            </w:r>
            <w:r>
              <w:rPr>
                <w:rFonts w:ascii="Arial" w:hAnsi="Arial" w:cs="Arial"/>
                <w:sz w:val="20"/>
              </w:rPr>
              <w:lastRenderedPageBreak/>
              <w:t>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lastRenderedPageBreak/>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c) jest w stanie niezwłocznie przedstawić dokumenty potwierdzające wymagane przez 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 xml:space="preserve">1b) Jego średni roczny obrót w ciągu określonej </w:t>
            </w:r>
            <w:r>
              <w:rPr>
                <w:rFonts w:ascii="Arial" w:hAnsi="Arial" w:cs="Arial"/>
                <w:sz w:val="20"/>
              </w:rPr>
              <w:lastRenderedPageBreak/>
              <w:t>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9" w:name="_DV_M4300"/>
            <w:bookmarkStart w:id="10" w:name="_DV_M4301"/>
            <w:bookmarkEnd w:id="9"/>
            <w:bookmarkEnd w:id="10"/>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Jeżeli odnośna dokumentacja dotycząca zadowalającego wykonania i rezultatu w 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1b) Jedynie w odniesieniu do zamówień publicznych na dostawy i zamówień publicznych </w:t>
            </w:r>
            <w:r>
              <w:rPr>
                <w:rFonts w:ascii="Arial" w:hAnsi="Arial" w:cs="Arial"/>
                <w:sz w:val="20"/>
              </w:rPr>
              <w:lastRenderedPageBreak/>
              <w:t>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t xml:space="preserve">Liczba lat (okres ten został wskazany w stosownym </w:t>
            </w:r>
            <w:r>
              <w:rPr>
                <w:rFonts w:ascii="Arial" w:hAnsi="Arial" w:cs="Arial"/>
                <w:sz w:val="20"/>
              </w:rPr>
              <w:lastRenderedPageBreak/>
              <w:t>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lastRenderedPageBreak/>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5) W odniesieniu do produktów lub usług o złożonym charakterze, które mają zostać dostarczone, lub – wyjątkowo – w odniesieniu do produktów lub usług o szczególnym przeznaczeniu:</w:t>
            </w:r>
            <w:r>
              <w:rPr>
                <w:rFonts w:ascii="Arial" w:hAnsi="Arial" w:cs="Arial"/>
                <w:sz w:val="20"/>
              </w:rPr>
              <w:br/>
            </w:r>
            <w:r>
              <w:rPr>
                <w:rFonts w:ascii="Arial" w:hAnsi="Arial" w:cs="Arial"/>
                <w:sz w:val="20"/>
              </w:rPr>
              <w:lastRenderedPageBreak/>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 xml:space="preserve">Wykonawca powinien przedstawić informacje jedynie w przypadku gdy instytucja zamawiająca lub podmiot zamawiający wymagają systemów zapewniania jakości lub norm zarządzania </w:t>
      </w:r>
      <w:r>
        <w:rPr>
          <w:rFonts w:ascii="Arial" w:hAnsi="Arial" w:cs="Arial"/>
          <w:sz w:val="20"/>
        </w:rPr>
        <w:lastRenderedPageBreak/>
        <w:t>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lastRenderedPageBreak/>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hAnsi="Arial" w:cs="Arial"/>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lastRenderedPageBreak/>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lastRenderedPageBreak/>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8B3E80" w:rsidRPr="008B3E80" w:rsidRDefault="00A47CDD" w:rsidP="008B3E80">
      <w:pPr>
        <w:spacing w:line="360" w:lineRule="auto"/>
        <w:jc w:val="both"/>
        <w:rPr>
          <w:rFonts w:ascii="Arial" w:hAnsi="Arial" w:cs="Arial"/>
          <w:b/>
          <w:bCs/>
          <w:sz w:val="20"/>
        </w:rPr>
      </w:pPr>
      <w:r>
        <w:rPr>
          <w:rFonts w:ascii="Arial" w:hAnsi="Arial" w:cs="Arial"/>
          <w:sz w:val="20"/>
        </w:rPr>
        <w:t>Postępowanie pn. „</w:t>
      </w:r>
      <w:r w:rsidR="008B3E80" w:rsidRPr="008B3E80">
        <w:rPr>
          <w:rFonts w:ascii="Arial" w:hAnsi="Arial" w:cs="Arial"/>
          <w:b/>
          <w:bCs/>
          <w:sz w:val="20"/>
        </w:rPr>
        <w:t>Dostawa  zestawów edukacyjnych do zajęć z logistyki dla Uniwersytetu Jana Kochanowskiego w Kielcach ADP.2301.129.2021</w:t>
      </w: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lastRenderedPageBreak/>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A47CDD" w:rsidRDefault="00A47CDD" w:rsidP="00A47CDD">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8B3E80" w:rsidRPr="008B3E80">
        <w:rPr>
          <w:rFonts w:ascii="Arial" w:hAnsi="Arial" w:cs="Arial"/>
          <w:b/>
          <w:bCs/>
          <w:i/>
          <w:iCs/>
          <w:sz w:val="20"/>
          <w:szCs w:val="20"/>
        </w:rPr>
        <w:t>Dostawa  zestawów edukacyjnych do zajęć z logistyki dla Uniwersytetu Jana Kochanowskiego w Kielcach ADP.2301.129.2021</w:t>
      </w: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Default="00A47CDD" w:rsidP="00A47CDD">
      <w:pPr>
        <w:snapToGrid w:val="0"/>
        <w:spacing w:after="160"/>
        <w:jc w:val="both"/>
        <w:rPr>
          <w:rFonts w:ascii="Arial" w:hAnsi="Arial" w:cs="Arial"/>
          <w:sz w:val="21"/>
          <w:szCs w:val="21"/>
        </w:rPr>
      </w:pPr>
      <w:r>
        <w:rPr>
          <w:rFonts w:ascii="Arial" w:hAnsi="Arial" w:cs="Arial"/>
          <w:sz w:val="21"/>
          <w:szCs w:val="21"/>
        </w:rPr>
        <w:t>Data, miejscowość oraz podpis(-y):</w:t>
      </w:r>
    </w:p>
    <w:p w:rsidR="00A47CDD" w:rsidRDefault="00A47CDD" w:rsidP="00125D6A">
      <w:pPr>
        <w:jc w:val="center"/>
        <w:rPr>
          <w:rFonts w:ascii="Arial" w:hAnsi="Arial" w:cs="Arial"/>
          <w:b/>
          <w:sz w:val="28"/>
        </w:rPr>
      </w:pPr>
    </w:p>
    <w:p w:rsidR="00490EF8" w:rsidRDefault="00490EF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CE76EA" w:rsidRPr="003457E5" w:rsidRDefault="00CE76EA" w:rsidP="00CE76EA">
      <w:pPr>
        <w:autoSpaceDE w:val="0"/>
        <w:autoSpaceDN w:val="0"/>
        <w:adjustRightInd w:val="0"/>
        <w:jc w:val="center"/>
        <w:rPr>
          <w:rFonts w:ascii="Arial" w:eastAsia="Calibri" w:hAnsi="Arial" w:cs="Arial"/>
          <w:b/>
          <w:color w:val="000000"/>
          <w:sz w:val="23"/>
          <w:szCs w:val="23"/>
        </w:rPr>
      </w:pPr>
      <w:r>
        <w:rPr>
          <w:rFonts w:ascii="Arial" w:eastAsia="Calibri" w:hAnsi="Arial" w:cs="Arial"/>
          <w:b/>
          <w:color w:val="000000"/>
          <w:sz w:val="23"/>
          <w:szCs w:val="23"/>
        </w:rPr>
        <w:lastRenderedPageBreak/>
        <w:t>UMOWA NR ADP2301…….2022</w:t>
      </w:r>
    </w:p>
    <w:p w:rsidR="00CE76EA" w:rsidRPr="003457E5" w:rsidRDefault="00CE76EA" w:rsidP="00CE76EA">
      <w:pPr>
        <w:autoSpaceDE w:val="0"/>
        <w:autoSpaceDN w:val="0"/>
        <w:adjustRightInd w:val="0"/>
        <w:rPr>
          <w:rFonts w:ascii="Arial" w:eastAsia="Calibri" w:hAnsi="Arial" w:cs="Arial"/>
          <w:b/>
          <w:color w:val="000000"/>
        </w:rPr>
      </w:pPr>
    </w:p>
    <w:p w:rsidR="00CE76EA" w:rsidRDefault="00CE76EA" w:rsidP="00CE76EA">
      <w:pPr>
        <w:autoSpaceDE w:val="0"/>
        <w:autoSpaceDN w:val="0"/>
        <w:adjustRightInd w:val="0"/>
        <w:jc w:val="both"/>
        <w:rPr>
          <w:rFonts w:ascii="Arial" w:eastAsia="Calibri" w:hAnsi="Arial" w:cs="Arial"/>
          <w:color w:val="000000"/>
        </w:rPr>
      </w:pPr>
      <w:r>
        <w:rPr>
          <w:rFonts w:ascii="Arial" w:eastAsia="Calibri" w:hAnsi="Arial" w:cs="Arial"/>
          <w:color w:val="000000"/>
        </w:rPr>
        <w:t>zawarta w dniu ………….2022</w:t>
      </w:r>
      <w:r w:rsidRPr="003457E5">
        <w:rPr>
          <w:rFonts w:ascii="Arial" w:eastAsia="Calibri" w:hAnsi="Arial" w:cs="Arial"/>
          <w:color w:val="000000"/>
        </w:rPr>
        <w:t xml:space="preserve">  roku w Kielcach pomiędzy: </w:t>
      </w:r>
    </w:p>
    <w:p w:rsidR="00CE76EA" w:rsidRPr="003457E5" w:rsidRDefault="00CE76EA" w:rsidP="00CE76EA">
      <w:pPr>
        <w:autoSpaceDE w:val="0"/>
        <w:autoSpaceDN w:val="0"/>
        <w:adjustRightInd w:val="0"/>
        <w:jc w:val="both"/>
        <w:rPr>
          <w:rFonts w:ascii="Arial" w:eastAsia="Calibri" w:hAnsi="Arial" w:cs="Arial"/>
          <w:color w:val="000000"/>
        </w:rPr>
      </w:pPr>
    </w:p>
    <w:p w:rsidR="00CE76EA" w:rsidRPr="003457E5" w:rsidRDefault="00CE76EA" w:rsidP="00CE76EA">
      <w:pPr>
        <w:autoSpaceDE w:val="0"/>
        <w:autoSpaceDN w:val="0"/>
        <w:adjustRightInd w:val="0"/>
        <w:jc w:val="both"/>
        <w:rPr>
          <w:rFonts w:ascii="Arial" w:eastAsia="Calibri" w:hAnsi="Arial" w:cs="Arial"/>
          <w:color w:val="000000"/>
        </w:rPr>
      </w:pPr>
      <w:r w:rsidRPr="003457E5">
        <w:rPr>
          <w:rFonts w:ascii="Arial" w:eastAsia="Calibri" w:hAnsi="Arial" w:cs="Arial"/>
          <w:b/>
          <w:color w:val="000000"/>
        </w:rPr>
        <w:t>Uniwersytetem Jana Kochanowskiego w Kielcach</w:t>
      </w:r>
      <w:r w:rsidRPr="003457E5">
        <w:rPr>
          <w:rFonts w:ascii="Arial" w:eastAsia="Calibri" w:hAnsi="Arial" w:cs="Arial"/>
          <w:color w:val="000000"/>
        </w:rPr>
        <w:t xml:space="preserve"> z siedzibą w Kielcach przy                              ul. Żeromskiego 5, zwanym w dalszej części „Zamawiającym”, reprezentowanym przez: </w:t>
      </w:r>
    </w:p>
    <w:p w:rsidR="00CE76EA" w:rsidRPr="003457E5" w:rsidRDefault="00CE76EA" w:rsidP="00CE76EA">
      <w:pPr>
        <w:autoSpaceDE w:val="0"/>
        <w:autoSpaceDN w:val="0"/>
        <w:adjustRightInd w:val="0"/>
        <w:jc w:val="both"/>
        <w:rPr>
          <w:rFonts w:ascii="Arial" w:eastAsia="Calibri" w:hAnsi="Arial" w:cs="Arial"/>
          <w:color w:val="000000"/>
        </w:rPr>
      </w:pPr>
      <w:r w:rsidRPr="006D3829">
        <w:rPr>
          <w:rFonts w:ascii="Arial" w:eastAsia="Calibri" w:hAnsi="Arial" w:cs="Arial"/>
          <w:i/>
          <w:color w:val="000000"/>
        </w:rPr>
        <w:t>dr Aleksandrę  Pisarską</w:t>
      </w:r>
      <w:r w:rsidRPr="003457E5">
        <w:rPr>
          <w:rFonts w:ascii="Arial" w:eastAsia="Calibri" w:hAnsi="Arial" w:cs="Arial"/>
          <w:color w:val="000000"/>
        </w:rPr>
        <w:t xml:space="preserve">  – Kanclerza UJK,</w:t>
      </w:r>
    </w:p>
    <w:p w:rsidR="00CE76EA" w:rsidRPr="003457E5" w:rsidRDefault="00CE76EA" w:rsidP="00CE76EA">
      <w:pPr>
        <w:autoSpaceDE w:val="0"/>
        <w:autoSpaceDN w:val="0"/>
        <w:adjustRightInd w:val="0"/>
        <w:jc w:val="both"/>
        <w:rPr>
          <w:rFonts w:ascii="Arial" w:eastAsia="Calibri" w:hAnsi="Arial" w:cs="Arial"/>
          <w:color w:val="000000"/>
        </w:rPr>
      </w:pPr>
    </w:p>
    <w:p w:rsidR="00CE76EA" w:rsidRPr="003457E5" w:rsidRDefault="00CE76EA" w:rsidP="00CE76EA">
      <w:pPr>
        <w:autoSpaceDE w:val="0"/>
        <w:autoSpaceDN w:val="0"/>
        <w:adjustRightInd w:val="0"/>
        <w:jc w:val="both"/>
        <w:rPr>
          <w:rFonts w:ascii="Arial" w:eastAsia="Calibri" w:hAnsi="Arial" w:cs="Arial"/>
          <w:color w:val="000000"/>
        </w:rPr>
      </w:pPr>
      <w:r w:rsidRPr="003457E5">
        <w:rPr>
          <w:rFonts w:ascii="Arial" w:eastAsia="Calibri" w:hAnsi="Arial" w:cs="Arial"/>
          <w:color w:val="000000"/>
        </w:rPr>
        <w:t xml:space="preserve">a </w:t>
      </w:r>
    </w:p>
    <w:p w:rsidR="00CE76EA" w:rsidRDefault="00CE76EA" w:rsidP="00CE76EA">
      <w:pPr>
        <w:autoSpaceDE w:val="0"/>
        <w:autoSpaceDN w:val="0"/>
        <w:adjustRightInd w:val="0"/>
        <w:jc w:val="both"/>
        <w:rPr>
          <w:rFonts w:ascii="Arial" w:eastAsia="Calibri" w:hAnsi="Arial" w:cs="Arial"/>
          <w:b/>
          <w:color w:val="000000"/>
        </w:rPr>
      </w:pPr>
    </w:p>
    <w:p w:rsidR="00CE76EA" w:rsidRPr="00756E74" w:rsidRDefault="00CE76EA" w:rsidP="00CE76EA">
      <w:pPr>
        <w:autoSpaceDE w:val="0"/>
        <w:autoSpaceDN w:val="0"/>
        <w:adjustRightInd w:val="0"/>
        <w:jc w:val="both"/>
        <w:rPr>
          <w:rFonts w:ascii="Arial" w:eastAsia="Calibri" w:hAnsi="Arial" w:cs="Arial"/>
          <w:color w:val="000000"/>
        </w:rPr>
      </w:pPr>
      <w:r w:rsidRPr="00756E74">
        <w:rPr>
          <w:rFonts w:ascii="Arial" w:eastAsia="Calibri" w:hAnsi="Arial" w:cs="Arial"/>
          <w:color w:val="000000"/>
        </w:rPr>
        <w:t>zwanym  w treści umowy Wykonawcą, reprezentowanym przez:</w:t>
      </w:r>
    </w:p>
    <w:p w:rsidR="00CE76EA" w:rsidRPr="00756E74" w:rsidRDefault="00CE76EA" w:rsidP="00CE76EA">
      <w:pPr>
        <w:autoSpaceDE w:val="0"/>
        <w:autoSpaceDN w:val="0"/>
        <w:adjustRightInd w:val="0"/>
        <w:jc w:val="both"/>
        <w:rPr>
          <w:rFonts w:ascii="Arial" w:eastAsia="Calibri" w:hAnsi="Arial" w:cs="Arial"/>
          <w:color w:val="000000"/>
        </w:rPr>
      </w:pPr>
      <w:r>
        <w:rPr>
          <w:rFonts w:ascii="Arial" w:eastAsia="Calibri" w:hAnsi="Arial" w:cs="Arial"/>
          <w:color w:val="000000"/>
        </w:rPr>
        <w:t>……………………………</w:t>
      </w:r>
    </w:p>
    <w:p w:rsidR="00CE76EA" w:rsidRPr="000524DB" w:rsidRDefault="00CE76EA" w:rsidP="00CE76EA">
      <w:pPr>
        <w:autoSpaceDE w:val="0"/>
        <w:autoSpaceDN w:val="0"/>
        <w:adjustRightInd w:val="0"/>
        <w:jc w:val="both"/>
        <w:rPr>
          <w:rFonts w:ascii="Arial" w:eastAsia="Calibri" w:hAnsi="Arial" w:cs="Arial"/>
          <w:color w:val="000000"/>
        </w:rPr>
      </w:pPr>
    </w:p>
    <w:p w:rsidR="00CE76EA" w:rsidRPr="00967B9E" w:rsidRDefault="00CE76EA" w:rsidP="00CE76EA">
      <w:pPr>
        <w:autoSpaceDE w:val="0"/>
        <w:autoSpaceDN w:val="0"/>
        <w:adjustRightInd w:val="0"/>
        <w:jc w:val="both"/>
        <w:rPr>
          <w:rFonts w:ascii="Arial" w:eastAsia="Calibri" w:hAnsi="Arial" w:cs="Arial"/>
          <w:color w:val="000000"/>
        </w:rPr>
      </w:pPr>
      <w:r w:rsidRPr="000524DB">
        <w:rPr>
          <w:rFonts w:ascii="Arial" w:eastAsia="Calibri" w:hAnsi="Arial" w:cs="Arial"/>
          <w:color w:val="000000"/>
        </w:rPr>
        <w:t>w rezultacie dokonania wyboru oferty w drodze postępowania o udzielenie zamówienia publicznego w trybie przetargu nieograniczonego, na podstawie ustawy z dnia 11 września 2019 r. Prawo zamówień publicznych (Dz. U. z 20</w:t>
      </w:r>
      <w:r>
        <w:rPr>
          <w:rFonts w:ascii="Arial" w:eastAsia="Calibri" w:hAnsi="Arial" w:cs="Arial"/>
          <w:color w:val="000000"/>
        </w:rPr>
        <w:t>21</w:t>
      </w:r>
      <w:r w:rsidRPr="000524DB">
        <w:rPr>
          <w:rFonts w:ascii="Arial" w:eastAsia="Calibri" w:hAnsi="Arial" w:cs="Arial"/>
          <w:color w:val="000000"/>
        </w:rPr>
        <w:t xml:space="preserve"> r. poz. </w:t>
      </w:r>
      <w:r>
        <w:rPr>
          <w:rFonts w:ascii="Arial" w:eastAsia="Calibri" w:hAnsi="Arial" w:cs="Arial"/>
          <w:color w:val="000000"/>
        </w:rPr>
        <w:t>1</w:t>
      </w:r>
      <w:r w:rsidRPr="000524DB">
        <w:rPr>
          <w:rFonts w:ascii="Arial" w:eastAsia="Calibri" w:hAnsi="Arial" w:cs="Arial"/>
          <w:color w:val="000000"/>
        </w:rPr>
        <w:t>1</w:t>
      </w:r>
      <w:r>
        <w:rPr>
          <w:rFonts w:ascii="Arial" w:eastAsia="Calibri" w:hAnsi="Arial" w:cs="Arial"/>
          <w:color w:val="000000"/>
        </w:rPr>
        <w:t>2</w:t>
      </w:r>
      <w:r w:rsidRPr="000524DB">
        <w:rPr>
          <w:rFonts w:ascii="Arial" w:eastAsia="Calibri" w:hAnsi="Arial" w:cs="Arial"/>
          <w:color w:val="000000"/>
        </w:rPr>
        <w:t>9</w:t>
      </w:r>
      <w:r>
        <w:rPr>
          <w:rFonts w:ascii="Arial" w:eastAsia="Calibri" w:hAnsi="Arial" w:cs="Arial"/>
          <w:color w:val="000000"/>
        </w:rPr>
        <w:t xml:space="preserve"> z późn. zm.</w:t>
      </w:r>
      <w:r w:rsidRPr="000524DB">
        <w:rPr>
          <w:rFonts w:ascii="Arial" w:eastAsia="Calibri" w:hAnsi="Arial" w:cs="Arial"/>
          <w:color w:val="000000"/>
        </w:rPr>
        <w:t xml:space="preserve">) – zwanej dalej </w:t>
      </w:r>
      <w:r>
        <w:rPr>
          <w:rFonts w:ascii="Arial" w:eastAsia="Calibri" w:hAnsi="Arial" w:cs="Arial"/>
          <w:color w:val="000000"/>
        </w:rPr>
        <w:t>„</w:t>
      </w:r>
      <w:r w:rsidRPr="000524DB">
        <w:rPr>
          <w:rFonts w:ascii="Arial" w:eastAsia="Calibri" w:hAnsi="Arial" w:cs="Arial"/>
          <w:color w:val="000000"/>
        </w:rPr>
        <w:t>Ustaw</w:t>
      </w:r>
      <w:r>
        <w:rPr>
          <w:rFonts w:ascii="Arial" w:eastAsia="Calibri" w:hAnsi="Arial" w:cs="Arial"/>
          <w:color w:val="000000"/>
        </w:rPr>
        <w:t>ą”</w:t>
      </w:r>
      <w:r w:rsidRPr="000524DB">
        <w:rPr>
          <w:rFonts w:ascii="Arial" w:eastAsia="Calibri" w:hAnsi="Arial" w:cs="Arial"/>
          <w:color w:val="000000"/>
        </w:rPr>
        <w:t xml:space="preserve"> -</w:t>
      </w:r>
      <w:r>
        <w:rPr>
          <w:rFonts w:ascii="Arial" w:eastAsia="Calibri" w:hAnsi="Arial" w:cs="Arial"/>
          <w:color w:val="000000"/>
        </w:rPr>
        <w:t xml:space="preserve"> o następującej treści: </w:t>
      </w:r>
    </w:p>
    <w:p w:rsidR="00CE76EA" w:rsidRPr="003B3E0D" w:rsidRDefault="00CE76EA" w:rsidP="00CE76EA">
      <w:pPr>
        <w:spacing w:after="80" w:line="360" w:lineRule="auto"/>
        <w:jc w:val="center"/>
        <w:rPr>
          <w:rFonts w:ascii="Arial" w:hAnsi="Arial" w:cs="Arial"/>
        </w:rPr>
      </w:pPr>
      <w:r w:rsidRPr="003B3E0D">
        <w:rPr>
          <w:rFonts w:ascii="Arial" w:hAnsi="Arial" w:cs="Arial"/>
        </w:rPr>
        <w:t>§ 1.</w:t>
      </w:r>
    </w:p>
    <w:p w:rsidR="00CE76EA" w:rsidRPr="003B3E0D" w:rsidRDefault="00CE76EA" w:rsidP="00CE76EA">
      <w:pPr>
        <w:spacing w:line="360" w:lineRule="auto"/>
        <w:jc w:val="both"/>
        <w:rPr>
          <w:rFonts w:ascii="Arial" w:hAnsi="Arial" w:cs="Arial"/>
          <w:bCs/>
        </w:rPr>
      </w:pPr>
      <w:r w:rsidRPr="003B3E0D">
        <w:rPr>
          <w:rFonts w:ascii="Arial" w:hAnsi="Arial" w:cs="Arial"/>
        </w:rPr>
        <w:t>1. Przedmiotem umowy jest: sprzedaż i d</w:t>
      </w:r>
      <w:r w:rsidRPr="003B3E0D">
        <w:rPr>
          <w:rFonts w:ascii="Arial" w:hAnsi="Arial" w:cs="Arial"/>
          <w:bCs/>
        </w:rPr>
        <w:t xml:space="preserve">ostarczenie oraz wniesienie </w:t>
      </w:r>
      <w:r w:rsidRPr="00967B9E">
        <w:rPr>
          <w:rFonts w:ascii="Arial" w:hAnsi="Arial" w:cs="Arial"/>
          <w:b/>
          <w:bCs/>
        </w:rPr>
        <w:t>kompletnego, gotowego do eksploatacji fabrycznie nowego sprzętu, wraz z wyposażeniem i akcesoriami</w:t>
      </w:r>
      <w:r>
        <w:rPr>
          <w:rFonts w:ascii="Arial" w:hAnsi="Arial" w:cs="Arial"/>
          <w:bCs/>
        </w:rPr>
        <w:t xml:space="preserve"> </w:t>
      </w:r>
      <w:r>
        <w:rPr>
          <w:rFonts w:ascii="Arial" w:hAnsi="Arial" w:cs="Arial"/>
          <w:b/>
          <w:bCs/>
        </w:rPr>
        <w:t xml:space="preserve">dla </w:t>
      </w:r>
      <w:r w:rsidRPr="00967B9E">
        <w:rPr>
          <w:rFonts w:ascii="Arial" w:hAnsi="Arial" w:cs="Arial"/>
          <w:b/>
          <w:bCs/>
        </w:rPr>
        <w:t>UJK</w:t>
      </w:r>
      <w:r w:rsidRPr="003B3E0D">
        <w:rPr>
          <w:rFonts w:ascii="Arial" w:hAnsi="Arial" w:cs="Arial"/>
          <w:bCs/>
        </w:rPr>
        <w:t>,</w:t>
      </w:r>
      <w:r w:rsidRPr="003B3E0D">
        <w:rPr>
          <w:rFonts w:ascii="Arial" w:hAnsi="Arial" w:cs="Arial"/>
        </w:rPr>
        <w:t xml:space="preserve"> zwan</w:t>
      </w:r>
      <w:r>
        <w:rPr>
          <w:rFonts w:ascii="Arial" w:hAnsi="Arial" w:cs="Arial"/>
        </w:rPr>
        <w:t>ych</w:t>
      </w:r>
      <w:r w:rsidRPr="003B3E0D">
        <w:rPr>
          <w:rFonts w:ascii="Arial" w:hAnsi="Arial" w:cs="Arial"/>
        </w:rPr>
        <w:t xml:space="preserve"> dalej</w:t>
      </w:r>
      <w:r>
        <w:rPr>
          <w:rFonts w:ascii="Arial" w:hAnsi="Arial" w:cs="Arial"/>
        </w:rPr>
        <w:t xml:space="preserve"> łącznie</w:t>
      </w:r>
      <w:r w:rsidRPr="003B3E0D">
        <w:rPr>
          <w:rFonts w:ascii="Arial" w:hAnsi="Arial" w:cs="Arial"/>
        </w:rPr>
        <w:t xml:space="preserve"> „sprzętem”, spełniającego warunki </w:t>
      </w:r>
      <w:r>
        <w:rPr>
          <w:rFonts w:ascii="Arial" w:hAnsi="Arial" w:cs="Arial"/>
        </w:rPr>
        <w:t>techniczne określone w S</w:t>
      </w:r>
      <w:r w:rsidRPr="003B3E0D">
        <w:rPr>
          <w:rFonts w:ascii="Arial" w:hAnsi="Arial" w:cs="Arial"/>
        </w:rPr>
        <w:t>WZ i w Ofercie Wykonawcy</w:t>
      </w:r>
      <w:r>
        <w:rPr>
          <w:rFonts w:ascii="Arial" w:hAnsi="Arial" w:cs="Arial"/>
        </w:rPr>
        <w:t xml:space="preserve">, stanowiącymi integralną część niniejszej umowy. </w:t>
      </w:r>
    </w:p>
    <w:p w:rsidR="00CE76EA" w:rsidRPr="003B3E0D" w:rsidRDefault="00CE76EA" w:rsidP="00CE76EA">
      <w:pPr>
        <w:spacing w:line="360" w:lineRule="auto"/>
        <w:jc w:val="both"/>
        <w:rPr>
          <w:rFonts w:ascii="Arial" w:hAnsi="Arial" w:cs="Arial"/>
        </w:rPr>
      </w:pPr>
      <w:r w:rsidRPr="003B3E0D">
        <w:rPr>
          <w:rFonts w:ascii="Arial" w:hAnsi="Arial" w:cs="Arial"/>
        </w:rPr>
        <w:t>2. Wykonawca zobowiązuje się do dostarczenia sprzętu w cenach zgodnych z ofertą. Cena                      w czasie obowiązywania umowy nie może ulec zmianie.</w:t>
      </w:r>
    </w:p>
    <w:p w:rsidR="00CE76EA" w:rsidRPr="003B3E0D" w:rsidRDefault="00CE76EA" w:rsidP="00CE76EA">
      <w:pPr>
        <w:autoSpaceDE w:val="0"/>
        <w:autoSpaceDN w:val="0"/>
        <w:adjustRightInd w:val="0"/>
        <w:spacing w:line="360" w:lineRule="auto"/>
        <w:jc w:val="both"/>
        <w:rPr>
          <w:rFonts w:ascii="Arial" w:hAnsi="Arial" w:cs="Arial"/>
        </w:rPr>
      </w:pPr>
      <w:r w:rsidRPr="003B3E0D">
        <w:rPr>
          <w:rFonts w:ascii="Arial" w:hAnsi="Arial" w:cs="Arial"/>
          <w:color w:val="000000"/>
        </w:rPr>
        <w:t xml:space="preserve">3. Wszystkie czynności objęte niniejszą umową, w tym dostarczenie sprzętu, Wykonawca zrealizuje </w:t>
      </w:r>
      <w:r>
        <w:rPr>
          <w:rFonts w:ascii="Arial" w:hAnsi="Arial" w:cs="Arial"/>
          <w:b/>
          <w:color w:val="000000"/>
        </w:rPr>
        <w:t xml:space="preserve">w terminie maksymalnie  ………….. </w:t>
      </w:r>
      <w:r w:rsidRPr="003B3E0D">
        <w:rPr>
          <w:rFonts w:ascii="Arial" w:hAnsi="Arial" w:cs="Arial"/>
          <w:b/>
          <w:color w:val="000000"/>
        </w:rPr>
        <w:t xml:space="preserve">dni, </w:t>
      </w:r>
      <w:r w:rsidRPr="003B3E0D">
        <w:rPr>
          <w:rFonts w:ascii="Arial" w:hAnsi="Arial" w:cs="Arial"/>
          <w:color w:val="000000"/>
        </w:rPr>
        <w:t xml:space="preserve">licząc od daty zawarcia umowy. </w:t>
      </w:r>
    </w:p>
    <w:p w:rsidR="00CE76EA" w:rsidRPr="003B3E0D" w:rsidRDefault="00CE76EA" w:rsidP="00CE76EA">
      <w:pPr>
        <w:autoSpaceDE w:val="0"/>
        <w:autoSpaceDN w:val="0"/>
        <w:adjustRightInd w:val="0"/>
        <w:spacing w:line="360" w:lineRule="auto"/>
        <w:jc w:val="both"/>
        <w:rPr>
          <w:rFonts w:ascii="Arial" w:hAnsi="Arial" w:cs="Arial"/>
        </w:rPr>
      </w:pPr>
      <w:r w:rsidRPr="003B3E0D">
        <w:rPr>
          <w:rFonts w:ascii="Arial" w:hAnsi="Arial" w:cs="Arial"/>
        </w:rPr>
        <w:t>4. Wykonawca, nie później na 2 dni przed planowanym terminem dostarczenia sprzętu, zobowiązany jest zawiadomić Zamawiającego o gotowości jego dostarczenia, pisemnie, faksem lub drogą elektroniczną.</w:t>
      </w:r>
    </w:p>
    <w:p w:rsidR="00CE76EA" w:rsidRPr="003B3E0D" w:rsidRDefault="00CE76EA" w:rsidP="00CE76EA">
      <w:pPr>
        <w:autoSpaceDE w:val="0"/>
        <w:autoSpaceDN w:val="0"/>
        <w:adjustRightInd w:val="0"/>
        <w:spacing w:line="360" w:lineRule="auto"/>
        <w:jc w:val="both"/>
        <w:rPr>
          <w:rFonts w:ascii="Arial" w:hAnsi="Arial" w:cs="Arial"/>
        </w:rPr>
      </w:pPr>
      <w:r w:rsidRPr="003B3E0D">
        <w:rPr>
          <w:rFonts w:ascii="Arial" w:hAnsi="Arial" w:cs="Arial"/>
        </w:rPr>
        <w:lastRenderedPageBreak/>
        <w:t>5. Zamawiający niezwłocznie, nie później niż w ciągu 2 dni od daty otrzymania od Wykonawcy zawiadomienia, o którym mowa w ust.</w:t>
      </w:r>
      <w:r>
        <w:rPr>
          <w:rFonts w:ascii="Arial" w:hAnsi="Arial" w:cs="Arial"/>
        </w:rPr>
        <w:t xml:space="preserve"> </w:t>
      </w:r>
      <w:r w:rsidRPr="003B3E0D">
        <w:rPr>
          <w:rFonts w:ascii="Arial" w:hAnsi="Arial" w:cs="Arial"/>
        </w:rPr>
        <w:t>4, potwierdza jego przyjęcie i potwierdza gotowość Zamawiającego do odbioru sprzętu.</w:t>
      </w:r>
    </w:p>
    <w:p w:rsidR="00CE76EA" w:rsidRDefault="00CE76EA" w:rsidP="00CE76EA">
      <w:pPr>
        <w:autoSpaceDE w:val="0"/>
        <w:autoSpaceDN w:val="0"/>
        <w:adjustRightInd w:val="0"/>
        <w:spacing w:line="360" w:lineRule="auto"/>
        <w:jc w:val="both"/>
        <w:rPr>
          <w:rFonts w:ascii="Arial" w:hAnsi="Arial" w:cs="Arial"/>
        </w:rPr>
      </w:pPr>
      <w:r w:rsidRPr="003B3E0D">
        <w:rPr>
          <w:rFonts w:ascii="Arial" w:hAnsi="Arial" w:cs="Arial"/>
        </w:rPr>
        <w:t>6. Uwzględniając postanowienia, o których mowa w ust. 3, ust. 4 oraz ust. 5 umowy, Strony ustalają konkretną datę (dzień) dostarczenia sprzętu.</w:t>
      </w:r>
    </w:p>
    <w:p w:rsidR="00CE76EA" w:rsidRPr="00967B9E" w:rsidRDefault="00CE76EA" w:rsidP="00CE76EA">
      <w:pPr>
        <w:autoSpaceDE w:val="0"/>
        <w:autoSpaceDN w:val="0"/>
        <w:adjustRightInd w:val="0"/>
        <w:spacing w:line="360" w:lineRule="auto"/>
        <w:jc w:val="both"/>
        <w:rPr>
          <w:rFonts w:ascii="Arial" w:hAnsi="Arial" w:cs="Arial"/>
          <w:i/>
        </w:rPr>
      </w:pPr>
    </w:p>
    <w:p w:rsidR="00CE76EA" w:rsidRPr="003B3E0D" w:rsidRDefault="00CE76EA" w:rsidP="00CE76EA">
      <w:pPr>
        <w:spacing w:after="80" w:line="360" w:lineRule="auto"/>
        <w:jc w:val="center"/>
        <w:rPr>
          <w:rFonts w:ascii="Arial" w:hAnsi="Arial" w:cs="Arial"/>
        </w:rPr>
      </w:pPr>
      <w:r w:rsidRPr="003B3E0D">
        <w:rPr>
          <w:rFonts w:ascii="Arial" w:hAnsi="Arial" w:cs="Arial"/>
        </w:rPr>
        <w:t>§ 2.</w:t>
      </w:r>
    </w:p>
    <w:p w:rsidR="00CE76EA" w:rsidRPr="003B3E0D" w:rsidRDefault="00CE76EA" w:rsidP="002603EE">
      <w:pPr>
        <w:numPr>
          <w:ilvl w:val="0"/>
          <w:numId w:val="19"/>
        </w:numPr>
        <w:spacing w:after="80" w:line="360" w:lineRule="auto"/>
        <w:jc w:val="both"/>
        <w:rPr>
          <w:rFonts w:ascii="Arial" w:hAnsi="Arial" w:cs="Arial"/>
        </w:rPr>
      </w:pPr>
      <w:r w:rsidRPr="003B3E0D">
        <w:rPr>
          <w:rFonts w:ascii="Arial" w:hAnsi="Arial" w:cs="Arial"/>
        </w:rPr>
        <w:t xml:space="preserve">Wartość umowy obejmuje wszystkie koszty związane z jej realizacją, łącznie z transportem, rozładunkiem, wniesieniem sprzętu do wskazanych pomieszczeń, konfiguracją i uruchomieniem w siedzibie Zamawiającego. </w:t>
      </w:r>
    </w:p>
    <w:p w:rsidR="00CE76EA" w:rsidRPr="00756E74" w:rsidRDefault="00CE76EA" w:rsidP="002603EE">
      <w:pPr>
        <w:numPr>
          <w:ilvl w:val="0"/>
          <w:numId w:val="19"/>
        </w:numPr>
        <w:spacing w:after="80" w:line="360" w:lineRule="auto"/>
        <w:jc w:val="both"/>
        <w:rPr>
          <w:rFonts w:ascii="Arial" w:eastAsia="Calibri" w:hAnsi="Arial" w:cs="Arial"/>
          <w:color w:val="000000"/>
        </w:rPr>
      </w:pPr>
      <w:r w:rsidRPr="003B3E0D">
        <w:rPr>
          <w:rFonts w:ascii="Arial" w:hAnsi="Arial" w:cs="Arial"/>
        </w:rPr>
        <w:t xml:space="preserve">Wartość umowy w okresie jej obowiązywania łącznie nie może przekroczyć kwoty brutto </w:t>
      </w:r>
      <w:r>
        <w:rPr>
          <w:rFonts w:ascii="Arial" w:hAnsi="Arial" w:cs="Arial"/>
          <w:b/>
        </w:rPr>
        <w:t>…………</w:t>
      </w:r>
      <w:r w:rsidRPr="00756E74">
        <w:rPr>
          <w:rFonts w:ascii="Arial" w:hAnsi="Arial" w:cs="Arial"/>
          <w:b/>
        </w:rPr>
        <w:t xml:space="preserve"> zł</w:t>
      </w:r>
      <w:r w:rsidRPr="00756E74">
        <w:rPr>
          <w:rFonts w:ascii="Arial" w:hAnsi="Arial" w:cs="Arial"/>
        </w:rPr>
        <w:t xml:space="preserve"> </w:t>
      </w:r>
      <w:r>
        <w:rPr>
          <w:rFonts w:ascii="Arial" w:hAnsi="Arial" w:cs="Arial"/>
        </w:rPr>
        <w:t xml:space="preserve"> </w:t>
      </w:r>
      <w:r w:rsidRPr="003B3E0D">
        <w:rPr>
          <w:rFonts w:ascii="Arial" w:hAnsi="Arial" w:cs="Arial"/>
        </w:rPr>
        <w:t xml:space="preserve">(słownie: </w:t>
      </w:r>
      <w:r w:rsidRPr="00756E74">
        <w:t xml:space="preserve"> </w:t>
      </w:r>
      <w:r>
        <w:rPr>
          <w:rFonts w:ascii="Arial" w:hAnsi="Arial" w:cs="Arial"/>
        </w:rPr>
        <w:t xml:space="preserve">……………………..)    w tym podatek Vat ……. </w:t>
      </w:r>
      <w:r w:rsidRPr="003B3E0D">
        <w:rPr>
          <w:rFonts w:ascii="Arial" w:hAnsi="Arial" w:cs="Arial"/>
        </w:rPr>
        <w:t>%</w:t>
      </w:r>
      <w:r>
        <w:rPr>
          <w:rFonts w:ascii="Arial" w:hAnsi="Arial" w:cs="Arial"/>
        </w:rPr>
        <w:t>, w tym:</w:t>
      </w:r>
    </w:p>
    <w:p w:rsidR="00CE76EA" w:rsidRDefault="00CE76EA" w:rsidP="002603EE">
      <w:pPr>
        <w:numPr>
          <w:ilvl w:val="0"/>
          <w:numId w:val="35"/>
        </w:numPr>
        <w:spacing w:after="80" w:line="360" w:lineRule="auto"/>
        <w:jc w:val="both"/>
        <w:rPr>
          <w:rFonts w:ascii="Arial" w:eastAsia="Calibri" w:hAnsi="Arial" w:cs="Arial"/>
          <w:color w:val="000000"/>
        </w:rPr>
      </w:pPr>
      <w:r>
        <w:rPr>
          <w:rFonts w:ascii="Arial" w:eastAsia="Calibri" w:hAnsi="Arial" w:cs="Arial"/>
          <w:color w:val="000000"/>
        </w:rPr>
        <w:t>……………………</w:t>
      </w:r>
      <w:r w:rsidRPr="00756E74">
        <w:rPr>
          <w:rFonts w:ascii="Arial" w:eastAsia="Calibri" w:hAnsi="Arial" w:cs="Arial"/>
          <w:color w:val="000000"/>
        </w:rPr>
        <w:t xml:space="preserve">zł brutto w tym podatek VAT </w:t>
      </w:r>
      <w:r>
        <w:rPr>
          <w:rFonts w:ascii="Arial" w:eastAsia="Calibri" w:hAnsi="Arial" w:cs="Arial"/>
          <w:color w:val="000000"/>
        </w:rPr>
        <w:t>………..</w:t>
      </w:r>
      <w:r w:rsidRPr="00756E74">
        <w:rPr>
          <w:rFonts w:ascii="Arial" w:eastAsia="Calibri" w:hAnsi="Arial" w:cs="Arial"/>
          <w:color w:val="000000"/>
        </w:rPr>
        <w:t xml:space="preserve"> %</w:t>
      </w:r>
    </w:p>
    <w:p w:rsidR="00CE76EA" w:rsidRPr="00756E74" w:rsidRDefault="00CE76EA" w:rsidP="00CE76EA">
      <w:pPr>
        <w:spacing w:after="80" w:line="360" w:lineRule="auto"/>
        <w:ind w:left="360"/>
        <w:jc w:val="both"/>
        <w:rPr>
          <w:rFonts w:ascii="Arial" w:eastAsia="Calibri" w:hAnsi="Arial" w:cs="Arial"/>
          <w:color w:val="000000"/>
        </w:rPr>
      </w:pPr>
    </w:p>
    <w:p w:rsidR="00CE76EA" w:rsidRPr="00756E74" w:rsidRDefault="00CE76EA" w:rsidP="002603EE">
      <w:pPr>
        <w:numPr>
          <w:ilvl w:val="0"/>
          <w:numId w:val="19"/>
        </w:numPr>
        <w:spacing w:after="80" w:line="360" w:lineRule="auto"/>
        <w:jc w:val="both"/>
        <w:rPr>
          <w:rFonts w:ascii="Arial" w:eastAsia="Calibri" w:hAnsi="Arial" w:cs="Arial"/>
          <w:color w:val="000000"/>
        </w:rPr>
      </w:pPr>
      <w:r w:rsidRPr="00756E74">
        <w:rPr>
          <w:rFonts w:ascii="Arial" w:hAnsi="Arial" w:cs="Arial"/>
        </w:rPr>
        <w:t>Całkowita wartość umowy, o której mowa w ust. 2, stanowi maksymalną cenę i wynagrodzenie należne Wykonawcy z tytułu prawidłowego wykonania umowy.</w:t>
      </w:r>
    </w:p>
    <w:p w:rsidR="00CE76EA" w:rsidRPr="000524DB" w:rsidRDefault="00CE76EA" w:rsidP="00CE76EA">
      <w:pPr>
        <w:pStyle w:val="Akapitzlist"/>
        <w:widowControl w:val="0"/>
        <w:tabs>
          <w:tab w:val="left" w:pos="500"/>
        </w:tabs>
        <w:autoSpaceDE w:val="0"/>
        <w:autoSpaceDN w:val="0"/>
        <w:spacing w:line="360" w:lineRule="auto"/>
        <w:ind w:left="360" w:right="137"/>
        <w:jc w:val="both"/>
        <w:rPr>
          <w:rFonts w:ascii="Arial" w:hAnsi="Arial" w:cs="Arial"/>
          <w:color w:val="000000"/>
        </w:rPr>
      </w:pPr>
    </w:p>
    <w:p w:rsidR="00CE76EA" w:rsidRPr="003B3E0D" w:rsidRDefault="00CE76EA" w:rsidP="00CE76EA">
      <w:pPr>
        <w:spacing w:line="360" w:lineRule="auto"/>
        <w:jc w:val="center"/>
        <w:rPr>
          <w:rFonts w:ascii="Arial" w:hAnsi="Arial" w:cs="Arial"/>
        </w:rPr>
      </w:pPr>
      <w:r w:rsidRPr="003B3E0D">
        <w:rPr>
          <w:rFonts w:ascii="Arial" w:hAnsi="Arial" w:cs="Arial"/>
        </w:rPr>
        <w:t>§ 3.</w:t>
      </w:r>
    </w:p>
    <w:p w:rsidR="00CE76EA" w:rsidRPr="003B3E0D" w:rsidRDefault="00CE76EA" w:rsidP="002603EE">
      <w:pPr>
        <w:numPr>
          <w:ilvl w:val="0"/>
          <w:numId w:val="20"/>
        </w:numPr>
        <w:spacing w:after="80" w:line="360" w:lineRule="auto"/>
        <w:ind w:left="357" w:hanging="357"/>
        <w:jc w:val="both"/>
        <w:rPr>
          <w:rFonts w:ascii="Arial" w:hAnsi="Arial" w:cs="Arial"/>
        </w:rPr>
      </w:pPr>
      <w:r w:rsidRPr="003B3E0D">
        <w:rPr>
          <w:rFonts w:ascii="Arial" w:hAnsi="Arial" w:cs="Arial"/>
        </w:rPr>
        <w:t>Osoba wyznaczona do kontak</w:t>
      </w:r>
      <w:r>
        <w:rPr>
          <w:rFonts w:ascii="Arial" w:hAnsi="Arial" w:cs="Arial"/>
        </w:rPr>
        <w:t>tów po stronie Wykonawcy: …………….</w:t>
      </w:r>
    </w:p>
    <w:p w:rsidR="00CE76EA" w:rsidRPr="00BF331C" w:rsidRDefault="00CE76EA" w:rsidP="002603EE">
      <w:pPr>
        <w:numPr>
          <w:ilvl w:val="0"/>
          <w:numId w:val="20"/>
        </w:numPr>
        <w:spacing w:after="80" w:line="360" w:lineRule="auto"/>
        <w:jc w:val="both"/>
        <w:rPr>
          <w:rFonts w:ascii="Arial" w:hAnsi="Arial" w:cs="Arial"/>
          <w:color w:val="000000"/>
        </w:rPr>
      </w:pPr>
      <w:r w:rsidRPr="003B3E0D">
        <w:rPr>
          <w:rFonts w:ascii="Arial" w:hAnsi="Arial" w:cs="Arial"/>
        </w:rPr>
        <w:t>Osoba wyznaczona do kon</w:t>
      </w:r>
      <w:r>
        <w:rPr>
          <w:rFonts w:ascii="Arial" w:hAnsi="Arial" w:cs="Arial"/>
        </w:rPr>
        <w:t xml:space="preserve">taktów po stronie Zamawiającego </w:t>
      </w:r>
      <w:r>
        <w:rPr>
          <w:rFonts w:ascii="Arial" w:hAnsi="Arial" w:cs="Arial"/>
          <w:color w:val="000000"/>
        </w:rPr>
        <w:t xml:space="preserve"> ………………..</w:t>
      </w:r>
    </w:p>
    <w:p w:rsidR="00CE76EA" w:rsidRPr="009704FC" w:rsidRDefault="00CE76EA" w:rsidP="002603EE">
      <w:pPr>
        <w:numPr>
          <w:ilvl w:val="0"/>
          <w:numId w:val="20"/>
        </w:numPr>
        <w:spacing w:after="0" w:line="360" w:lineRule="auto"/>
        <w:ind w:left="357" w:hanging="357"/>
        <w:jc w:val="both"/>
        <w:rPr>
          <w:rFonts w:ascii="Arial" w:hAnsi="Arial" w:cs="Arial"/>
        </w:rPr>
      </w:pPr>
      <w:r w:rsidRPr="003B3E0D">
        <w:rPr>
          <w:rFonts w:ascii="Arial" w:hAnsi="Arial" w:cs="Arial"/>
        </w:rPr>
        <w:t>W przypadku zmiany osoby odpowiedzialnej za kontakt z Zamawiającym, Wykonawca niezwłocznie zawiadomi na piśmie o tym fakcie Zamawiającego.</w:t>
      </w:r>
    </w:p>
    <w:p w:rsidR="00CE76EA" w:rsidRDefault="00CE76EA" w:rsidP="00CE76EA">
      <w:pPr>
        <w:spacing w:line="360" w:lineRule="auto"/>
        <w:jc w:val="center"/>
        <w:rPr>
          <w:rFonts w:ascii="Arial" w:hAnsi="Arial" w:cs="Arial"/>
        </w:rPr>
      </w:pPr>
    </w:p>
    <w:p w:rsidR="00CE76EA" w:rsidRPr="003B3E0D" w:rsidRDefault="00CE76EA" w:rsidP="00CE76EA">
      <w:pPr>
        <w:spacing w:line="360" w:lineRule="auto"/>
        <w:jc w:val="center"/>
        <w:rPr>
          <w:rFonts w:ascii="Arial" w:hAnsi="Arial" w:cs="Arial"/>
        </w:rPr>
      </w:pPr>
      <w:r w:rsidRPr="003B3E0D">
        <w:rPr>
          <w:rFonts w:ascii="Arial" w:hAnsi="Arial" w:cs="Arial"/>
        </w:rPr>
        <w:t>§ 4.</w:t>
      </w:r>
    </w:p>
    <w:p w:rsidR="00CE76EA" w:rsidRPr="003B3E0D" w:rsidRDefault="00CE76EA" w:rsidP="002603EE">
      <w:pPr>
        <w:numPr>
          <w:ilvl w:val="0"/>
          <w:numId w:val="21"/>
        </w:numPr>
        <w:spacing w:after="80" w:line="360" w:lineRule="auto"/>
        <w:jc w:val="both"/>
        <w:rPr>
          <w:rFonts w:ascii="Arial" w:hAnsi="Arial" w:cs="Arial"/>
        </w:rPr>
      </w:pPr>
      <w:r>
        <w:rPr>
          <w:rFonts w:ascii="Arial" w:hAnsi="Arial" w:cs="Arial"/>
          <w:snapToGrid w:val="0"/>
        </w:rPr>
        <w:t xml:space="preserve">  </w:t>
      </w:r>
      <w:r w:rsidRPr="003B3E0D">
        <w:rPr>
          <w:rFonts w:ascii="Arial" w:hAnsi="Arial" w:cs="Arial"/>
          <w:snapToGrid w:val="0"/>
        </w:rPr>
        <w:t>Wykonawca</w:t>
      </w:r>
      <w:r w:rsidRPr="003B3E0D">
        <w:rPr>
          <w:rFonts w:ascii="Arial" w:hAnsi="Arial" w:cs="Arial"/>
        </w:rPr>
        <w:t xml:space="preserve"> oświadcza, że posiada doświadczenie, kwalifikacje i uprawnienia wymagane do prawidłowego wykonywania umowy. Wykonawca oświadcza, że zapoznał się z warunkami realizacji umowy i oświadcza, że nie zachodzą okoliczności uniemożliwiające lub utrudniające prawidłowe jej wykonanie.</w:t>
      </w:r>
    </w:p>
    <w:p w:rsidR="00CE76EA" w:rsidRPr="003B3E0D" w:rsidRDefault="00CE76EA" w:rsidP="002603EE">
      <w:pPr>
        <w:numPr>
          <w:ilvl w:val="0"/>
          <w:numId w:val="21"/>
        </w:numPr>
        <w:spacing w:before="80" w:after="80" w:line="360" w:lineRule="auto"/>
        <w:contextualSpacing/>
        <w:jc w:val="both"/>
        <w:rPr>
          <w:rFonts w:ascii="Arial" w:hAnsi="Arial" w:cs="Arial"/>
        </w:rPr>
      </w:pPr>
      <w:r>
        <w:rPr>
          <w:rFonts w:ascii="Arial" w:hAnsi="Arial" w:cs="Arial"/>
          <w:snapToGrid w:val="0"/>
        </w:rPr>
        <w:t xml:space="preserve"> </w:t>
      </w:r>
      <w:r w:rsidRPr="003B3E0D">
        <w:rPr>
          <w:rFonts w:ascii="Arial" w:hAnsi="Arial" w:cs="Arial"/>
          <w:snapToGrid w:val="0"/>
        </w:rPr>
        <w:t>Wykonawca w</w:t>
      </w:r>
      <w:r w:rsidRPr="003B3E0D">
        <w:rPr>
          <w:rFonts w:ascii="Arial" w:hAnsi="Arial" w:cs="Arial"/>
        </w:rPr>
        <w:t xml:space="preserve">ykona umowę, zgodnie z obowiązującymi przepisami i normami. Dostarczony sprzęt winien posiadać: kartę gwarancyjną, instrukcję obsługi oraz </w:t>
      </w:r>
      <w:r w:rsidRPr="003B3E0D">
        <w:rPr>
          <w:rFonts w:ascii="Arial" w:hAnsi="Arial" w:cs="Arial"/>
        </w:rPr>
        <w:lastRenderedPageBreak/>
        <w:t>niezbędne dokumenty, certyfikaty, aprobaty techniczne itp., wymagane przy tego typu sprzęcie, oraz powinien być wyposażony we wszystkie niezbędne elementy (przyłącza, kable itp.), niezbędne do uruchomienia i pracy u Zmawiającego do celu, dla którego przedmiot umowy jest zakupywany. Wszystkie dokumenty załączone do dostarczonego sprzętu, winny być sporządzone w języku polskim, w formie pisemnej/ drukowanej.</w:t>
      </w:r>
    </w:p>
    <w:p w:rsidR="00CE76EA" w:rsidRPr="0056788E" w:rsidRDefault="00CE76EA" w:rsidP="002603EE">
      <w:pPr>
        <w:numPr>
          <w:ilvl w:val="0"/>
          <w:numId w:val="21"/>
        </w:numPr>
        <w:spacing w:after="80" w:line="360" w:lineRule="auto"/>
        <w:jc w:val="both"/>
        <w:rPr>
          <w:rFonts w:ascii="Arial" w:hAnsi="Arial" w:cs="Arial"/>
          <w:color w:val="000000"/>
        </w:rPr>
      </w:pPr>
      <w:r>
        <w:rPr>
          <w:rFonts w:ascii="Arial" w:hAnsi="Arial" w:cs="Arial"/>
          <w:color w:val="000000"/>
        </w:rPr>
        <w:t xml:space="preserve"> </w:t>
      </w:r>
      <w:r w:rsidRPr="003B3E0D">
        <w:rPr>
          <w:rFonts w:ascii="Arial" w:hAnsi="Arial" w:cs="Arial"/>
          <w:color w:val="000000"/>
        </w:rPr>
        <w:t>Wykonawca zobowiązuje się dostarczyć sprzęt odpowie</w:t>
      </w:r>
      <w:r>
        <w:rPr>
          <w:rFonts w:ascii="Arial" w:hAnsi="Arial" w:cs="Arial"/>
          <w:color w:val="000000"/>
        </w:rPr>
        <w:t>dnio zapakowany na własny koszt</w:t>
      </w:r>
    </w:p>
    <w:p w:rsidR="00CE76EA" w:rsidRPr="003B3E0D" w:rsidRDefault="00CE76EA" w:rsidP="00CE76EA">
      <w:pPr>
        <w:spacing w:after="80" w:line="360" w:lineRule="auto"/>
        <w:ind w:left="57"/>
        <w:jc w:val="center"/>
        <w:rPr>
          <w:rFonts w:ascii="Arial" w:hAnsi="Arial" w:cs="Arial"/>
        </w:rPr>
      </w:pPr>
      <w:r w:rsidRPr="003B3E0D">
        <w:rPr>
          <w:rFonts w:ascii="Arial" w:hAnsi="Arial" w:cs="Arial"/>
        </w:rPr>
        <w:t>§ 5.</w:t>
      </w:r>
    </w:p>
    <w:p w:rsidR="00CE76EA" w:rsidRPr="006D3829" w:rsidRDefault="00CE76EA" w:rsidP="002603EE">
      <w:pPr>
        <w:numPr>
          <w:ilvl w:val="0"/>
          <w:numId w:val="22"/>
        </w:numPr>
        <w:spacing w:after="80" w:line="360" w:lineRule="auto"/>
        <w:ind w:left="357" w:hanging="357"/>
        <w:jc w:val="both"/>
        <w:rPr>
          <w:rFonts w:ascii="Arial" w:hAnsi="Arial" w:cs="Arial"/>
          <w:b/>
        </w:rPr>
      </w:pPr>
      <w:r w:rsidRPr="003B3E0D">
        <w:rPr>
          <w:rFonts w:ascii="Arial" w:hAnsi="Arial" w:cs="Arial"/>
        </w:rPr>
        <w:t>Wykonawca udziela ninie</w:t>
      </w:r>
      <w:r>
        <w:rPr>
          <w:rFonts w:ascii="Arial" w:hAnsi="Arial" w:cs="Arial"/>
        </w:rPr>
        <w:t>jszym gwarancji na okres …..</w:t>
      </w:r>
      <w:r>
        <w:rPr>
          <w:rFonts w:ascii="Arial" w:hAnsi="Arial" w:cs="Arial"/>
          <w:b/>
        </w:rPr>
        <w:t xml:space="preserve">miesięcy </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 xml:space="preserve"> Wykonawca udziel</w:t>
      </w:r>
      <w:r>
        <w:rPr>
          <w:rFonts w:ascii="Arial" w:hAnsi="Arial" w:cs="Arial"/>
        </w:rPr>
        <w:t>a także rękojmi na okres: ……………..</w:t>
      </w:r>
      <w:r w:rsidRPr="003B3E0D">
        <w:rPr>
          <w:rFonts w:ascii="Arial" w:hAnsi="Arial" w:cs="Arial"/>
        </w:rPr>
        <w:t xml:space="preserve"> miesięcy.</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Gwarancja obejmuje wszystkie elementy dostarczonego sprzętu (w tym oprogramowania) wraz z niezbędnym wyposażeniem, z wyłączeniem materiałów eksploatacyjnych, podlegających zużyciu podczas normalnej eksploatacji. W okresie gwarancji Wykonawca zapewnia serwis techniczny i nie może odmó</w:t>
      </w:r>
      <w:r>
        <w:rPr>
          <w:rFonts w:ascii="Arial" w:hAnsi="Arial" w:cs="Arial"/>
        </w:rPr>
        <w:t xml:space="preserve">wić wymiany niesprawnej części  </w:t>
      </w:r>
      <w:r w:rsidRPr="003B3E0D">
        <w:rPr>
          <w:rFonts w:ascii="Arial" w:hAnsi="Arial" w:cs="Arial"/>
        </w:rPr>
        <w:t>(w przypadku dysku – na nowy) w przypadku, gdy jej naprawa nie gwarantuje prawidłowej pracy sprzętu.</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W przypadku max. 3 napraw gwarancyjnych tego samego modułu/podzespołu Wykonawca będzie zobowiązany dokonać jego wymiany na nowy, w pełni sprawny.</w:t>
      </w:r>
    </w:p>
    <w:p w:rsidR="00CE76EA" w:rsidRPr="00E73F59"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 xml:space="preserve">Zamawiający z tytułu </w:t>
      </w:r>
      <w:r w:rsidRPr="00E73F59">
        <w:rPr>
          <w:rFonts w:ascii="Arial" w:hAnsi="Arial" w:cs="Arial"/>
        </w:rPr>
        <w:t xml:space="preserve">gwarancji/rękojmi może żądać usunięcia wady, jeżeli ujawniła się ona w czasie trwania gwarancji/rękojmi. </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Zamawiający może wykonywać uprawnienia z tytułu rękojmi lub gwarancji po upływie okresu trwania rękojmi lub gwarancji, jeżeli zawiadomił Wykonawcę o wadzie przed jego upływem.</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Zamawiający może według swojego wyboru, wykonywać uprawnienia z tytułu rękojmi albo gwarancji.</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Na podstawie uprawnień wynikających z tytułu gwarancji</w:t>
      </w:r>
      <w:r>
        <w:rPr>
          <w:rFonts w:ascii="Arial" w:hAnsi="Arial" w:cs="Arial"/>
        </w:rPr>
        <w:t xml:space="preserve"> lub rękojmi </w:t>
      </w:r>
      <w:r w:rsidRPr="003B3E0D">
        <w:rPr>
          <w:rFonts w:ascii="Arial" w:hAnsi="Arial" w:cs="Arial"/>
        </w:rPr>
        <w:t>Zamawiający może żądać usunięcia wady, wyznaczając Wykonawcy w tym celu odpowiedni, technicznie uzasadniony termin z zagrożeniem, że po bezskutecznym upływie terminu może usunąć wady na koszt i ryzyko Wykonawcy, wybierając w tym celu dowolny podmiot. Koszty poniesione przez Zamawiającego z tego tytułu, powiększone o kary umowne wynikające z przedmiotowej umowy, mogą być potrącane przez Zamawiającego z wierzytelności Wykonawcy lub Wykonawca zostanie obciążony na podstawie faktury VAT, wystawionej przez Zamawiającego.</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lastRenderedPageBreak/>
        <w:t>W przypadku konieczności transportu uszkodzonego sprzętu, transport na koszt własny zapewnia Wykonawca.</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 xml:space="preserve">Zgłoszenie awarii lub wady następuje telefonicznie/faxem na numer telefonu/faxu </w:t>
      </w:r>
      <w:r>
        <w:rPr>
          <w:rFonts w:ascii="Arial" w:hAnsi="Arial" w:cs="Arial"/>
        </w:rPr>
        <w:t>………….</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W czasie obowiązywania udzielonej gwarancji lub rękojmi, Wykonawca na własny koszt dojeżdża do uszkodzonego sprzętu.</w:t>
      </w:r>
    </w:p>
    <w:p w:rsidR="00CE76EA" w:rsidRPr="003B3E0D" w:rsidRDefault="00CE76EA" w:rsidP="002603EE">
      <w:pPr>
        <w:numPr>
          <w:ilvl w:val="0"/>
          <w:numId w:val="22"/>
        </w:numPr>
        <w:spacing w:after="80" w:line="360" w:lineRule="auto"/>
        <w:ind w:left="357" w:hanging="357"/>
        <w:jc w:val="both"/>
        <w:rPr>
          <w:rFonts w:ascii="Arial" w:hAnsi="Arial" w:cs="Arial"/>
        </w:rPr>
      </w:pPr>
      <w:r w:rsidRPr="003B3E0D">
        <w:rPr>
          <w:rFonts w:ascii="Arial" w:hAnsi="Arial" w:cs="Arial"/>
        </w:rPr>
        <w:t xml:space="preserve">W przypadku istotnej naprawy sprzętu (tj. naprawy jego głównych elementów), termin gwarancji </w:t>
      </w:r>
      <w:r>
        <w:rPr>
          <w:rFonts w:ascii="Arial" w:hAnsi="Arial" w:cs="Arial"/>
        </w:rPr>
        <w:t>lub</w:t>
      </w:r>
      <w:r w:rsidRPr="003B3E0D">
        <w:rPr>
          <w:rFonts w:ascii="Arial" w:hAnsi="Arial" w:cs="Arial"/>
        </w:rPr>
        <w:t xml:space="preserve"> rękojmi całego sprzętu, o który</w:t>
      </w:r>
      <w:r>
        <w:rPr>
          <w:rFonts w:ascii="Arial" w:hAnsi="Arial" w:cs="Arial"/>
        </w:rPr>
        <w:t>m</w:t>
      </w:r>
      <w:r w:rsidRPr="003B3E0D">
        <w:rPr>
          <w:rFonts w:ascii="Arial" w:hAnsi="Arial" w:cs="Arial"/>
        </w:rPr>
        <w:t xml:space="preserve"> mowa w ust. 1 i ust. 2, zaczyna swój bieg na nowo od daty zakończenia skutecznej naprawy. W przypadku naprawy wiążącej </w:t>
      </w:r>
      <w:r>
        <w:rPr>
          <w:rFonts w:ascii="Arial" w:hAnsi="Arial" w:cs="Arial"/>
        </w:rPr>
        <w:t xml:space="preserve">się </w:t>
      </w:r>
      <w:r>
        <w:rPr>
          <w:rFonts w:ascii="Arial" w:hAnsi="Arial" w:cs="Arial"/>
        </w:rPr>
        <w:br/>
      </w:r>
      <w:r w:rsidRPr="003B3E0D">
        <w:rPr>
          <w:rFonts w:ascii="Arial" w:hAnsi="Arial" w:cs="Arial"/>
        </w:rPr>
        <w:t xml:space="preserve">z wymianą części, termin gwarancji </w:t>
      </w:r>
      <w:r>
        <w:rPr>
          <w:rFonts w:ascii="Arial" w:hAnsi="Arial" w:cs="Arial"/>
        </w:rPr>
        <w:t>albo</w:t>
      </w:r>
      <w:r w:rsidRPr="003B3E0D">
        <w:rPr>
          <w:rFonts w:ascii="Arial" w:hAnsi="Arial" w:cs="Arial"/>
        </w:rPr>
        <w:t xml:space="preserve"> rękojmi na wymieni</w:t>
      </w:r>
      <w:r>
        <w:rPr>
          <w:rFonts w:ascii="Arial" w:hAnsi="Arial" w:cs="Arial"/>
        </w:rPr>
        <w:t xml:space="preserve">one części równy jest okresowi, </w:t>
      </w:r>
      <w:r w:rsidRPr="003B3E0D">
        <w:rPr>
          <w:rFonts w:ascii="Arial" w:hAnsi="Arial" w:cs="Arial"/>
        </w:rPr>
        <w:t>o który</w:t>
      </w:r>
      <w:r>
        <w:rPr>
          <w:rFonts w:ascii="Arial" w:hAnsi="Arial" w:cs="Arial"/>
        </w:rPr>
        <w:t>m</w:t>
      </w:r>
      <w:r w:rsidRPr="003B3E0D">
        <w:rPr>
          <w:rFonts w:ascii="Arial" w:hAnsi="Arial" w:cs="Arial"/>
        </w:rPr>
        <w:t xml:space="preserve"> mowa w ust. 1 </w:t>
      </w:r>
      <w:r>
        <w:rPr>
          <w:rFonts w:ascii="Arial" w:hAnsi="Arial" w:cs="Arial"/>
        </w:rPr>
        <w:t>albo</w:t>
      </w:r>
      <w:r w:rsidRPr="003B3E0D">
        <w:rPr>
          <w:rFonts w:ascii="Arial" w:hAnsi="Arial" w:cs="Arial"/>
        </w:rPr>
        <w:t> ust. 2, i rozpoczyna swój bieg od daty wymiany części</w:t>
      </w:r>
      <w:r>
        <w:rPr>
          <w:rFonts w:ascii="Arial" w:hAnsi="Arial" w:cs="Arial"/>
        </w:rPr>
        <w:t xml:space="preserve"> – w zależności od tego, czy Zamawiający skorzystał z uprawnień na podstawie gwarancji, czy rękojmi</w:t>
      </w:r>
      <w:r w:rsidRPr="003B3E0D">
        <w:rPr>
          <w:rFonts w:ascii="Arial" w:hAnsi="Arial" w:cs="Arial"/>
        </w:rPr>
        <w:t>.</w:t>
      </w:r>
    </w:p>
    <w:p w:rsidR="00CE76EA" w:rsidRPr="003B3E0D" w:rsidRDefault="00CE76EA" w:rsidP="002603EE">
      <w:pPr>
        <w:numPr>
          <w:ilvl w:val="0"/>
          <w:numId w:val="22"/>
        </w:numPr>
        <w:spacing w:after="80" w:line="360" w:lineRule="auto"/>
        <w:jc w:val="both"/>
        <w:rPr>
          <w:rFonts w:ascii="Arial" w:hAnsi="Arial" w:cs="Arial"/>
        </w:rPr>
      </w:pPr>
      <w:r w:rsidRPr="003B3E0D">
        <w:rPr>
          <w:rFonts w:ascii="Arial" w:hAnsi="Arial" w:cs="Arial"/>
        </w:rPr>
        <w:t xml:space="preserve">Wykonawca oświadcza, że rozbudowa zakupionego sprzętu o dodatkowe elementy, w celu zachowania uprawnień wynikających z rękojmi lub gwarancji, wymaga zgody Wykonawcy. Bez uzasadnionych powodów Wykonawca nie może odmówić takiej zgody. W przypadku braku odpowiedzi na pismo Zamawiającego przez Wykonawcę w terminie 3 dni roboczych, licząc od dnia otrzymania pisma Zamawiającego, uważa się, że Wykonawca wyraził  zgodę na rozbudowę. </w:t>
      </w:r>
    </w:p>
    <w:p w:rsidR="00CE76EA" w:rsidRDefault="00CE76EA" w:rsidP="00CE76EA">
      <w:pPr>
        <w:spacing w:after="80" w:line="360" w:lineRule="auto"/>
        <w:jc w:val="center"/>
        <w:rPr>
          <w:rFonts w:ascii="Arial" w:hAnsi="Arial" w:cs="Arial"/>
        </w:rPr>
      </w:pPr>
    </w:p>
    <w:p w:rsidR="00CE76EA" w:rsidRPr="003B3E0D" w:rsidRDefault="00CE76EA" w:rsidP="00CE76EA">
      <w:pPr>
        <w:spacing w:after="80" w:line="360" w:lineRule="auto"/>
        <w:jc w:val="center"/>
        <w:rPr>
          <w:rFonts w:ascii="Arial" w:hAnsi="Arial" w:cs="Arial"/>
        </w:rPr>
      </w:pPr>
      <w:r w:rsidRPr="003B3E0D">
        <w:rPr>
          <w:rFonts w:ascii="Arial" w:hAnsi="Arial" w:cs="Arial"/>
        </w:rPr>
        <w:t>§ 6.</w:t>
      </w:r>
    </w:p>
    <w:p w:rsidR="00CE76EA" w:rsidRPr="003B3E0D" w:rsidRDefault="00CE76EA" w:rsidP="002603EE">
      <w:pPr>
        <w:numPr>
          <w:ilvl w:val="0"/>
          <w:numId w:val="23"/>
        </w:numPr>
        <w:spacing w:after="80" w:line="360" w:lineRule="auto"/>
        <w:jc w:val="both"/>
        <w:rPr>
          <w:rFonts w:ascii="Arial" w:hAnsi="Arial" w:cs="Arial"/>
        </w:rPr>
      </w:pPr>
      <w:r w:rsidRPr="003B3E0D">
        <w:rPr>
          <w:rFonts w:ascii="Arial" w:hAnsi="Arial" w:cs="Arial"/>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pozostających w związku z wprowadzaniem sprzętu wraz z oprogramowaniem do obrotu na terytorium Rzeczypospolitej Polskiej.</w:t>
      </w:r>
    </w:p>
    <w:p w:rsidR="00CE76EA" w:rsidRPr="003B3E0D" w:rsidRDefault="00CE76EA" w:rsidP="002603EE">
      <w:pPr>
        <w:numPr>
          <w:ilvl w:val="0"/>
          <w:numId w:val="23"/>
        </w:numPr>
        <w:spacing w:after="80" w:line="360" w:lineRule="auto"/>
        <w:jc w:val="both"/>
        <w:rPr>
          <w:rFonts w:ascii="Arial" w:hAnsi="Arial" w:cs="Arial"/>
        </w:rPr>
      </w:pPr>
      <w:r w:rsidRPr="003B3E0D">
        <w:rPr>
          <w:rFonts w:ascii="Arial" w:hAnsi="Arial" w:cs="Arial"/>
        </w:rPr>
        <w:t xml:space="preserve">Wykonawca zwalnia Zamawiającego od ewentualnych roszczeń osób trzecich,  wynikających z naruszenia praw własności intelektualnej lub przemysłowej, w tym praw autorskich, patentów, praw ochronnych na znaki towarowe oraz praw z rejestracji na wzory użytkowe i przemysłowe, pozostających w związku z wprowadzaniem sprzętu wraz </w:t>
      </w:r>
      <w:r>
        <w:rPr>
          <w:rFonts w:ascii="Arial" w:hAnsi="Arial" w:cs="Arial"/>
        </w:rPr>
        <w:t xml:space="preserve"> </w:t>
      </w:r>
      <w:r w:rsidRPr="003B3E0D">
        <w:rPr>
          <w:rFonts w:ascii="Arial" w:hAnsi="Arial" w:cs="Arial"/>
        </w:rPr>
        <w:t>z oprogramowaniem do obrotu na terytorium Rzeczypospolitej Polskiej.</w:t>
      </w:r>
    </w:p>
    <w:p w:rsidR="00CE76EA" w:rsidRPr="003B3E0D" w:rsidRDefault="00CE76EA" w:rsidP="002603EE">
      <w:pPr>
        <w:pStyle w:val="Akapitzlist"/>
        <w:numPr>
          <w:ilvl w:val="0"/>
          <w:numId w:val="23"/>
        </w:numPr>
        <w:spacing w:after="80" w:line="360" w:lineRule="auto"/>
        <w:jc w:val="both"/>
        <w:rPr>
          <w:rFonts w:ascii="Arial" w:hAnsi="Arial" w:cs="Arial"/>
        </w:rPr>
      </w:pPr>
      <w:r w:rsidRPr="003B3E0D">
        <w:rPr>
          <w:rFonts w:ascii="Arial" w:hAnsi="Arial" w:cs="Arial"/>
        </w:rPr>
        <w:t xml:space="preserve">Na mocy niniejszej umowy Wykonawca dostarczy Zamawiającemu egzemplarze oprogramowania, pozwalające na korzystanie z oprogramowania na terytorium </w:t>
      </w:r>
      <w:r w:rsidRPr="003B3E0D">
        <w:rPr>
          <w:rFonts w:ascii="Arial" w:hAnsi="Arial" w:cs="Arial"/>
        </w:rPr>
        <w:lastRenderedPageBreak/>
        <w:t xml:space="preserve">Rzeczypospolitej Polskiej. Wykonawca oświadcza, że licencja umożliwia korzystanie </w:t>
      </w:r>
      <w:r w:rsidRPr="003B3E0D">
        <w:rPr>
          <w:rFonts w:ascii="Arial" w:hAnsi="Arial" w:cs="Arial"/>
        </w:rPr>
        <w:br/>
        <w:t>z oprogramowania na zasadach określonych w SWZ dla celu, dla którego oprogramowanie zostaje zakupione, w szczególności:</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1) wprowadzanie programu do pamięci komputerów Zamawiającego,</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2) usuwanie z pamięci komputerów,</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3) stosowanie programu zgodnie z jego przeznaczeniem na stanowiskach komputerowych pozostających pod kontrolą Zamawiającego,</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4) korzystanie z dokumentacji dostarczonej przez Wykonawcę,</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5) sporządzanie kopii programu, w zakresie dozwolonym przez przepisy prawa autorskiego,</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6) wykorzystanie programu podczas pokazów lub prezentacji publicznych,</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7) tłumaczenie, przystosowywanie, zmiany układu lub jakiekolwiek inne zmiany w oprogramowaniu, w zakresie dozwolonym przez przepisy prawa autorskiego,</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8) modyfikowanie i rozbudowa oprogramowania lub łączenie go z innym programem lub programami na zasadach określonych przepisami prawa autorskiego,</w:t>
      </w:r>
    </w:p>
    <w:p w:rsidR="00CE76EA" w:rsidRPr="003B3E0D" w:rsidRDefault="00CE76EA" w:rsidP="00CE76EA">
      <w:pPr>
        <w:spacing w:after="80" w:line="360" w:lineRule="auto"/>
        <w:ind w:left="397"/>
        <w:jc w:val="both"/>
        <w:rPr>
          <w:rFonts w:ascii="Arial" w:hAnsi="Arial" w:cs="Arial"/>
        </w:rPr>
      </w:pPr>
      <w:r w:rsidRPr="003B3E0D">
        <w:rPr>
          <w:rFonts w:ascii="Arial" w:hAnsi="Arial" w:cs="Arial"/>
        </w:rPr>
        <w:t>9) trwałe lub czasowe zwielokrotnianie oprogramowania w całości lub części jakimikolwiek środkami lub w jakiejkolwiek formie w zakresie niezbędnym dla realizacji uprawnień określonych w pkt. 1-8 powyżej.</w:t>
      </w:r>
    </w:p>
    <w:p w:rsidR="00CE76EA" w:rsidRPr="003B3E0D" w:rsidRDefault="00CE76EA" w:rsidP="00CE76EA">
      <w:pPr>
        <w:spacing w:after="80" w:line="360" w:lineRule="auto"/>
        <w:jc w:val="both"/>
        <w:rPr>
          <w:rFonts w:ascii="Arial" w:hAnsi="Arial" w:cs="Arial"/>
        </w:rPr>
      </w:pPr>
      <w:r w:rsidRPr="003B3E0D">
        <w:rPr>
          <w:rFonts w:ascii="Arial" w:hAnsi="Arial" w:cs="Arial"/>
        </w:rPr>
        <w:t xml:space="preserve">4. Wynagrodzenie, o którym mowa w § 2 ust. 2, obejmuje także prawo korzystania </w:t>
      </w:r>
      <w:r w:rsidRPr="003B3E0D">
        <w:rPr>
          <w:rFonts w:ascii="Arial" w:hAnsi="Arial" w:cs="Arial"/>
        </w:rPr>
        <w:br/>
        <w:t xml:space="preserve">z oprogramowania przez Zamawiającego na wszystkich polach eksploatacji, wymienionych </w:t>
      </w:r>
      <w:r w:rsidRPr="003B3E0D">
        <w:rPr>
          <w:rFonts w:ascii="Arial" w:hAnsi="Arial" w:cs="Arial"/>
        </w:rPr>
        <w:br/>
        <w:t>w niniejszym paragrafie.</w:t>
      </w:r>
    </w:p>
    <w:p w:rsidR="00CE76EA" w:rsidRPr="003B3E0D" w:rsidRDefault="00CE76EA" w:rsidP="00CE76EA">
      <w:pPr>
        <w:spacing w:after="80" w:line="360" w:lineRule="auto"/>
        <w:jc w:val="center"/>
        <w:rPr>
          <w:rFonts w:ascii="Arial" w:hAnsi="Arial" w:cs="Arial"/>
        </w:rPr>
      </w:pPr>
      <w:r w:rsidRPr="003B3E0D">
        <w:rPr>
          <w:rFonts w:ascii="Arial" w:hAnsi="Arial" w:cs="Arial"/>
        </w:rPr>
        <w:t>§ 7.</w:t>
      </w:r>
    </w:p>
    <w:p w:rsidR="00CE76EA" w:rsidRPr="003B3E0D" w:rsidRDefault="00CE76EA" w:rsidP="002603EE">
      <w:pPr>
        <w:numPr>
          <w:ilvl w:val="0"/>
          <w:numId w:val="34"/>
        </w:numPr>
        <w:spacing w:after="80" w:line="360" w:lineRule="auto"/>
        <w:contextualSpacing/>
        <w:jc w:val="both"/>
        <w:rPr>
          <w:rFonts w:ascii="Arial" w:hAnsi="Arial" w:cs="Arial"/>
        </w:rPr>
      </w:pPr>
      <w:r>
        <w:rPr>
          <w:rFonts w:ascii="Arial" w:hAnsi="Arial" w:cs="Arial"/>
        </w:rPr>
        <w:t>Podstawą do wystawienia faktury</w:t>
      </w:r>
      <w:r w:rsidRPr="003B3E0D">
        <w:rPr>
          <w:rFonts w:ascii="Arial" w:hAnsi="Arial" w:cs="Arial"/>
        </w:rPr>
        <w:t xml:space="preserve"> VAT na płatnika - Zamawiającego jest należyte wykonanie umowy, potwierdzone pisemnym protokołem odbioru, stanowiącym załącznik do niniejszej umowy, podpisanym przez przedstawiciela Zamawiającego, tj.: </w:t>
      </w:r>
      <w:r>
        <w:rPr>
          <w:rFonts w:ascii="Arial" w:hAnsi="Arial" w:cs="Arial"/>
          <w:b/>
          <w:i/>
        </w:rPr>
        <w:t>…………..</w:t>
      </w:r>
      <w:r w:rsidRPr="003B3E0D">
        <w:rPr>
          <w:rFonts w:ascii="Arial" w:hAnsi="Arial" w:cs="Arial"/>
        </w:rPr>
        <w:t xml:space="preserve">  i upoważnionego  przedstawiciela Wykonawcy.</w:t>
      </w:r>
    </w:p>
    <w:p w:rsidR="00CE76EA" w:rsidRPr="003B3E0D" w:rsidRDefault="00CE76EA" w:rsidP="002603EE">
      <w:pPr>
        <w:numPr>
          <w:ilvl w:val="0"/>
          <w:numId w:val="34"/>
        </w:numPr>
        <w:spacing w:after="80" w:line="360" w:lineRule="auto"/>
        <w:jc w:val="both"/>
        <w:rPr>
          <w:rFonts w:ascii="Arial" w:hAnsi="Arial" w:cs="Arial"/>
        </w:rPr>
      </w:pPr>
      <w:r w:rsidRPr="003B3E0D">
        <w:rPr>
          <w:rFonts w:ascii="Arial" w:hAnsi="Arial" w:cs="Arial"/>
        </w:rPr>
        <w:t xml:space="preserve">Dane płatnika - Zamawiającego: UNIWERSYTET Jana Kochanowskiego w Kielcach, </w:t>
      </w:r>
      <w:r>
        <w:rPr>
          <w:rFonts w:ascii="Arial" w:hAnsi="Arial" w:cs="Arial"/>
        </w:rPr>
        <w:br/>
      </w:r>
      <w:r w:rsidRPr="003B3E0D">
        <w:rPr>
          <w:rFonts w:ascii="Arial" w:hAnsi="Arial" w:cs="Arial"/>
        </w:rPr>
        <w:t xml:space="preserve">25-369 Kielce, ul. Żeromskiego 5, NIP </w:t>
      </w:r>
      <w:r>
        <w:rPr>
          <w:rFonts w:ascii="Arial" w:hAnsi="Arial" w:cs="Arial"/>
        </w:rPr>
        <w:t>6570234850</w:t>
      </w:r>
    </w:p>
    <w:p w:rsidR="00CE76EA" w:rsidRPr="003B3E0D" w:rsidRDefault="00CE76EA" w:rsidP="002603EE">
      <w:pPr>
        <w:numPr>
          <w:ilvl w:val="0"/>
          <w:numId w:val="34"/>
        </w:numPr>
        <w:spacing w:after="120" w:line="360" w:lineRule="auto"/>
        <w:jc w:val="both"/>
        <w:rPr>
          <w:rFonts w:ascii="Arial" w:hAnsi="Arial" w:cs="Arial"/>
        </w:rPr>
      </w:pPr>
      <w:r w:rsidRPr="003B3E0D">
        <w:rPr>
          <w:rFonts w:ascii="Arial" w:hAnsi="Arial" w:cs="Arial"/>
        </w:rPr>
        <w:t>Zamawiający zo</w:t>
      </w:r>
      <w:r>
        <w:rPr>
          <w:rFonts w:ascii="Arial" w:hAnsi="Arial" w:cs="Arial"/>
        </w:rPr>
        <w:t>bowiązuje się uregulować fakturę</w:t>
      </w:r>
      <w:r w:rsidRPr="003B3E0D">
        <w:rPr>
          <w:rFonts w:ascii="Arial" w:hAnsi="Arial" w:cs="Arial"/>
        </w:rPr>
        <w:t xml:space="preserve"> VAT Wykonawcy w terminie 30 dni, licząc od daty jej doręczenia do siedziby Zamawiającego  - przelewem na nr konta bankowego ……………………………….</w:t>
      </w:r>
    </w:p>
    <w:p w:rsidR="00CE76EA" w:rsidRPr="003B3E0D" w:rsidRDefault="00CE76EA" w:rsidP="002603EE">
      <w:pPr>
        <w:numPr>
          <w:ilvl w:val="0"/>
          <w:numId w:val="34"/>
        </w:numPr>
        <w:spacing w:after="120" w:line="360" w:lineRule="auto"/>
        <w:jc w:val="both"/>
        <w:rPr>
          <w:rFonts w:ascii="Arial" w:hAnsi="Arial" w:cs="Arial"/>
        </w:rPr>
      </w:pPr>
      <w:r w:rsidRPr="003B3E0D">
        <w:rPr>
          <w:rFonts w:ascii="Arial" w:hAnsi="Arial" w:cs="Arial"/>
        </w:rPr>
        <w:t>Osob</w:t>
      </w:r>
      <w:r>
        <w:rPr>
          <w:rFonts w:ascii="Arial" w:hAnsi="Arial" w:cs="Arial"/>
        </w:rPr>
        <w:t>ą upoważnioną do odbioru faktury</w:t>
      </w:r>
      <w:r w:rsidRPr="003B3E0D">
        <w:rPr>
          <w:rFonts w:ascii="Arial" w:hAnsi="Arial" w:cs="Arial"/>
        </w:rPr>
        <w:t xml:space="preserve"> VAT, jest osoba wskazana w ust.1.</w:t>
      </w:r>
    </w:p>
    <w:p w:rsidR="00CE76EA" w:rsidRPr="003B3E0D" w:rsidRDefault="00CE76EA" w:rsidP="002603EE">
      <w:pPr>
        <w:numPr>
          <w:ilvl w:val="0"/>
          <w:numId w:val="34"/>
        </w:numPr>
        <w:spacing w:after="80" w:line="360" w:lineRule="auto"/>
        <w:jc w:val="both"/>
        <w:rPr>
          <w:rFonts w:ascii="Arial" w:hAnsi="Arial" w:cs="Arial"/>
        </w:rPr>
      </w:pPr>
      <w:r w:rsidRPr="003B3E0D">
        <w:rPr>
          <w:rFonts w:ascii="Arial" w:hAnsi="Arial" w:cs="Arial"/>
        </w:rPr>
        <w:lastRenderedPageBreak/>
        <w:t>Za datę zapłaty strony przyjmują datę obciążenia rachunku bankowego Zamawiającego.</w:t>
      </w:r>
    </w:p>
    <w:p w:rsidR="00CE76EA" w:rsidRPr="003B3E0D" w:rsidRDefault="00CE76EA" w:rsidP="002603EE">
      <w:pPr>
        <w:numPr>
          <w:ilvl w:val="0"/>
          <w:numId w:val="34"/>
        </w:numPr>
        <w:spacing w:after="80" w:line="360" w:lineRule="auto"/>
        <w:jc w:val="both"/>
        <w:rPr>
          <w:rFonts w:ascii="Arial" w:hAnsi="Arial" w:cs="Arial"/>
        </w:rPr>
      </w:pPr>
      <w:r w:rsidRPr="003B3E0D">
        <w:rPr>
          <w:rFonts w:ascii="Arial" w:hAnsi="Arial" w:cs="Arial"/>
        </w:rPr>
        <w:t xml:space="preserve">Wykonawca oświadcza, że jest podatnikiem VAT czynnym i posiada NIP </w:t>
      </w:r>
      <w:r>
        <w:rPr>
          <w:rFonts w:ascii="Arial" w:hAnsi="Arial" w:cs="Arial"/>
        </w:rPr>
        <w:t>…………………</w:t>
      </w:r>
    </w:p>
    <w:p w:rsidR="00CE76EA" w:rsidRPr="003B3E0D" w:rsidRDefault="00CE76EA" w:rsidP="00CE76EA">
      <w:pPr>
        <w:spacing w:after="80" w:line="360" w:lineRule="auto"/>
        <w:ind w:left="397"/>
        <w:jc w:val="both"/>
        <w:rPr>
          <w:rFonts w:ascii="Arial" w:hAnsi="Arial" w:cs="Arial"/>
        </w:rPr>
      </w:pPr>
    </w:p>
    <w:p w:rsidR="00CE76EA" w:rsidRPr="003B3E0D" w:rsidRDefault="00CE76EA" w:rsidP="00CE76EA">
      <w:pPr>
        <w:spacing w:after="80" w:line="360" w:lineRule="auto"/>
        <w:jc w:val="center"/>
        <w:rPr>
          <w:rFonts w:ascii="Arial" w:hAnsi="Arial" w:cs="Arial"/>
        </w:rPr>
      </w:pPr>
      <w:r w:rsidRPr="003B3E0D">
        <w:rPr>
          <w:rFonts w:ascii="Arial" w:hAnsi="Arial" w:cs="Arial"/>
        </w:rPr>
        <w:t>§ 8.</w:t>
      </w:r>
    </w:p>
    <w:p w:rsidR="00CE76EA" w:rsidRPr="003B3E0D" w:rsidRDefault="00CE76EA" w:rsidP="002603EE">
      <w:pPr>
        <w:numPr>
          <w:ilvl w:val="0"/>
          <w:numId w:val="24"/>
        </w:numPr>
        <w:spacing w:after="80" w:line="360" w:lineRule="auto"/>
        <w:ind w:left="357" w:hanging="357"/>
        <w:jc w:val="both"/>
        <w:rPr>
          <w:rFonts w:ascii="Arial" w:hAnsi="Arial" w:cs="Arial"/>
        </w:rPr>
      </w:pPr>
      <w:r w:rsidRPr="003B3E0D">
        <w:rPr>
          <w:rFonts w:ascii="Arial" w:hAnsi="Arial" w:cs="Arial"/>
        </w:rPr>
        <w:t>W przypadku niewykonania lub niewłaściwego wykonania umowy Wykonawca zobowiązuje się zapłacić kary umowne w wysokości:</w:t>
      </w:r>
    </w:p>
    <w:p w:rsidR="00CE76EA" w:rsidRPr="000524DB" w:rsidRDefault="00CE76EA" w:rsidP="002603EE">
      <w:pPr>
        <w:pStyle w:val="Akapitzlist"/>
        <w:numPr>
          <w:ilvl w:val="0"/>
          <w:numId w:val="26"/>
        </w:numPr>
        <w:tabs>
          <w:tab w:val="clear" w:pos="720"/>
          <w:tab w:val="num" w:pos="1418"/>
        </w:tabs>
        <w:spacing w:after="0" w:line="360" w:lineRule="auto"/>
        <w:ind w:left="1134" w:hanging="425"/>
        <w:jc w:val="both"/>
        <w:rPr>
          <w:rFonts w:ascii="Arial" w:hAnsi="Arial" w:cs="Arial"/>
          <w:color w:val="000000"/>
        </w:rPr>
      </w:pPr>
      <w:r>
        <w:rPr>
          <w:rFonts w:ascii="Arial" w:hAnsi="Arial" w:cs="Arial"/>
          <w:color w:val="000000"/>
        </w:rPr>
        <w:t>0,2</w:t>
      </w:r>
      <w:r w:rsidRPr="000524DB">
        <w:rPr>
          <w:rFonts w:ascii="Arial" w:hAnsi="Arial" w:cs="Arial"/>
          <w:color w:val="000000"/>
        </w:rPr>
        <w:t xml:space="preserve"> % wartości brutto umowy, określonej w § 2 ust. 2, za każdy rozpoczęty dzień zwłoki w realizacji umowy, nie więcej jednak niż 1</w:t>
      </w:r>
      <w:r>
        <w:rPr>
          <w:rFonts w:ascii="Arial" w:hAnsi="Arial" w:cs="Arial"/>
          <w:color w:val="000000"/>
        </w:rPr>
        <w:t>0</w:t>
      </w:r>
      <w:r w:rsidRPr="000524DB">
        <w:rPr>
          <w:rFonts w:ascii="Arial" w:hAnsi="Arial" w:cs="Arial"/>
          <w:color w:val="000000"/>
        </w:rPr>
        <w:t>% wartości umowy brutto,</w:t>
      </w:r>
    </w:p>
    <w:p w:rsidR="00CE76EA" w:rsidRPr="003B3E0D" w:rsidRDefault="00CE76EA" w:rsidP="002603EE">
      <w:pPr>
        <w:numPr>
          <w:ilvl w:val="0"/>
          <w:numId w:val="26"/>
        </w:numPr>
        <w:tabs>
          <w:tab w:val="clear" w:pos="720"/>
          <w:tab w:val="num" w:pos="1418"/>
        </w:tabs>
        <w:spacing w:after="80" w:line="360" w:lineRule="auto"/>
        <w:ind w:left="1134" w:hanging="425"/>
        <w:contextualSpacing/>
        <w:jc w:val="both"/>
        <w:rPr>
          <w:rFonts w:ascii="Arial" w:hAnsi="Arial" w:cs="Arial"/>
        </w:rPr>
      </w:pPr>
      <w:r w:rsidRPr="000524DB">
        <w:rPr>
          <w:rFonts w:ascii="Arial" w:hAnsi="Arial" w:cs="Arial"/>
          <w:color w:val="000000"/>
        </w:rPr>
        <w:t>0,</w:t>
      </w:r>
      <w:r>
        <w:rPr>
          <w:rFonts w:ascii="Arial" w:hAnsi="Arial" w:cs="Arial"/>
          <w:color w:val="000000"/>
        </w:rPr>
        <w:t>1</w:t>
      </w:r>
      <w:r w:rsidRPr="000524DB">
        <w:rPr>
          <w:rFonts w:ascii="Arial" w:hAnsi="Arial" w:cs="Arial"/>
          <w:color w:val="000000"/>
        </w:rPr>
        <w:t>% wartości brutto umowy, określonej w § 2 ust. 2, za każdy dzień zwłoki</w:t>
      </w:r>
      <w:r>
        <w:rPr>
          <w:rFonts w:ascii="Arial" w:hAnsi="Arial" w:cs="Arial"/>
        </w:rPr>
        <w:t xml:space="preserve"> </w:t>
      </w:r>
      <w:r>
        <w:rPr>
          <w:rFonts w:ascii="Arial" w:hAnsi="Arial" w:cs="Arial"/>
        </w:rPr>
        <w:br/>
      </w:r>
      <w:r w:rsidRPr="003B3E0D">
        <w:rPr>
          <w:rFonts w:ascii="Arial" w:hAnsi="Arial" w:cs="Arial"/>
        </w:rPr>
        <w:t>w usunięciu występujących wad w okresie gwarancji lub rękojmi, nie więcej jednak niż 1</w:t>
      </w:r>
      <w:r>
        <w:rPr>
          <w:rFonts w:ascii="Arial" w:hAnsi="Arial" w:cs="Arial"/>
        </w:rPr>
        <w:t>0</w:t>
      </w:r>
      <w:r w:rsidRPr="003B3E0D">
        <w:rPr>
          <w:rFonts w:ascii="Arial" w:hAnsi="Arial" w:cs="Arial"/>
        </w:rPr>
        <w:t>% wartości umowy brutto,</w:t>
      </w:r>
    </w:p>
    <w:p w:rsidR="00CE76EA" w:rsidRPr="003B3E0D" w:rsidRDefault="00CE76EA" w:rsidP="002603EE">
      <w:pPr>
        <w:numPr>
          <w:ilvl w:val="0"/>
          <w:numId w:val="26"/>
        </w:numPr>
        <w:tabs>
          <w:tab w:val="clear" w:pos="720"/>
          <w:tab w:val="num" w:pos="1418"/>
        </w:tabs>
        <w:spacing w:after="80" w:line="360" w:lineRule="auto"/>
        <w:ind w:left="1134" w:hanging="425"/>
        <w:jc w:val="both"/>
        <w:rPr>
          <w:rFonts w:ascii="Arial" w:hAnsi="Arial" w:cs="Arial"/>
        </w:rPr>
      </w:pPr>
      <w:r>
        <w:rPr>
          <w:rFonts w:ascii="Arial" w:hAnsi="Arial" w:cs="Arial"/>
          <w:color w:val="000000"/>
        </w:rPr>
        <w:t>1</w:t>
      </w:r>
      <w:r w:rsidRPr="000524DB">
        <w:rPr>
          <w:rFonts w:ascii="Arial" w:hAnsi="Arial" w:cs="Arial"/>
          <w:color w:val="000000"/>
        </w:rPr>
        <w:t>0 %</w:t>
      </w:r>
      <w:r w:rsidRPr="003B3E0D">
        <w:rPr>
          <w:rFonts w:ascii="Arial" w:hAnsi="Arial" w:cs="Arial"/>
        </w:rPr>
        <w:t xml:space="preserve"> wartości brutto umowy, określonej w § 2 ust. 2, w przypadku odstąpienia od umowy</w:t>
      </w:r>
      <w:r>
        <w:rPr>
          <w:rFonts w:ascii="Arial" w:hAnsi="Arial" w:cs="Arial"/>
        </w:rPr>
        <w:t xml:space="preserve"> przez którąkolwiek ze Stron</w:t>
      </w:r>
      <w:r w:rsidRPr="003B3E0D">
        <w:rPr>
          <w:rFonts w:ascii="Arial" w:hAnsi="Arial" w:cs="Arial"/>
        </w:rPr>
        <w:t xml:space="preserve"> z  przyczyn </w:t>
      </w:r>
      <w:r>
        <w:rPr>
          <w:rFonts w:ascii="Arial" w:hAnsi="Arial" w:cs="Arial"/>
        </w:rPr>
        <w:t>dotyczących</w:t>
      </w:r>
      <w:r w:rsidRPr="003B3E0D">
        <w:rPr>
          <w:rFonts w:ascii="Arial" w:hAnsi="Arial" w:cs="Arial"/>
        </w:rPr>
        <w:t xml:space="preserve"> Wykonawcy.</w:t>
      </w:r>
    </w:p>
    <w:p w:rsidR="00CE76EA" w:rsidRPr="000524DB" w:rsidRDefault="00CE76EA" w:rsidP="002603EE">
      <w:pPr>
        <w:numPr>
          <w:ilvl w:val="0"/>
          <w:numId w:val="24"/>
        </w:numPr>
        <w:spacing w:after="80" w:line="360" w:lineRule="auto"/>
        <w:ind w:left="357" w:hanging="357"/>
        <w:jc w:val="both"/>
        <w:rPr>
          <w:rFonts w:ascii="Arial" w:hAnsi="Arial" w:cs="Arial"/>
          <w:color w:val="000000"/>
        </w:rPr>
      </w:pPr>
      <w:r w:rsidRPr="003B3E0D">
        <w:rPr>
          <w:rFonts w:ascii="Arial" w:hAnsi="Arial" w:cs="Arial"/>
        </w:rPr>
        <w:t>Wykonawca uprawniony jest do żądania zapłaty kary umownej od Zamawiającego w </w:t>
      </w:r>
      <w:r w:rsidRPr="000524DB">
        <w:rPr>
          <w:rFonts w:ascii="Arial" w:hAnsi="Arial" w:cs="Arial"/>
          <w:color w:val="000000"/>
        </w:rPr>
        <w:t>przypadku:</w:t>
      </w:r>
    </w:p>
    <w:p w:rsidR="00CE76EA" w:rsidRPr="000524DB" w:rsidRDefault="00CE76EA" w:rsidP="002603EE">
      <w:pPr>
        <w:pStyle w:val="Akapitzlist"/>
        <w:numPr>
          <w:ilvl w:val="0"/>
          <w:numId w:val="27"/>
        </w:numPr>
        <w:spacing w:after="80" w:line="360" w:lineRule="auto"/>
        <w:jc w:val="both"/>
        <w:rPr>
          <w:rFonts w:ascii="Arial" w:hAnsi="Arial" w:cs="Arial"/>
          <w:color w:val="000000"/>
        </w:rPr>
      </w:pPr>
      <w:r w:rsidRPr="000524DB">
        <w:rPr>
          <w:rFonts w:ascii="Arial" w:hAnsi="Arial" w:cs="Arial"/>
          <w:color w:val="000000"/>
        </w:rPr>
        <w:t xml:space="preserve">zwłoki w odbiorze przedmiotu umowy w wysokości </w:t>
      </w:r>
      <w:r>
        <w:rPr>
          <w:rFonts w:ascii="Arial" w:hAnsi="Arial" w:cs="Arial"/>
          <w:color w:val="000000"/>
        </w:rPr>
        <w:t>0,2</w:t>
      </w:r>
      <w:r w:rsidRPr="000524DB">
        <w:rPr>
          <w:rFonts w:ascii="Arial" w:hAnsi="Arial" w:cs="Arial"/>
          <w:color w:val="000000"/>
        </w:rPr>
        <w:t xml:space="preserve"> % wartości brutto umowy, określonej w § 2 ust. 2, za każdy rozpoczęty dzień zwłoki, nie więcej jednak niż 1</w:t>
      </w:r>
      <w:r>
        <w:rPr>
          <w:rFonts w:ascii="Arial" w:hAnsi="Arial" w:cs="Arial"/>
          <w:color w:val="000000"/>
        </w:rPr>
        <w:t>0</w:t>
      </w:r>
      <w:r w:rsidRPr="000524DB">
        <w:rPr>
          <w:rFonts w:ascii="Arial" w:hAnsi="Arial" w:cs="Arial"/>
          <w:color w:val="000000"/>
        </w:rPr>
        <w:t>% wartości umowy brutto,</w:t>
      </w:r>
    </w:p>
    <w:p w:rsidR="00CE76EA" w:rsidRPr="000524DB" w:rsidRDefault="00CE76EA" w:rsidP="002603EE">
      <w:pPr>
        <w:pStyle w:val="Akapitzlist"/>
        <w:numPr>
          <w:ilvl w:val="0"/>
          <w:numId w:val="27"/>
        </w:numPr>
        <w:spacing w:after="80" w:line="360" w:lineRule="auto"/>
        <w:jc w:val="both"/>
        <w:rPr>
          <w:rFonts w:ascii="Arial" w:hAnsi="Arial" w:cs="Arial"/>
          <w:color w:val="000000"/>
        </w:rPr>
      </w:pPr>
      <w:r>
        <w:rPr>
          <w:rFonts w:ascii="Arial" w:hAnsi="Arial" w:cs="Arial"/>
          <w:color w:val="000000"/>
        </w:rPr>
        <w:t>1</w:t>
      </w:r>
      <w:r w:rsidRPr="000524DB">
        <w:rPr>
          <w:rFonts w:ascii="Arial" w:hAnsi="Arial" w:cs="Arial"/>
          <w:color w:val="000000"/>
        </w:rPr>
        <w:t>0 % łącznej wartości brutto umowy, określonej w § 2 ust. 2, jeżeli dojdzie do odstąpienia od niniejszej umowy</w:t>
      </w:r>
      <w:r>
        <w:rPr>
          <w:rFonts w:ascii="Arial" w:hAnsi="Arial" w:cs="Arial"/>
          <w:color w:val="000000"/>
        </w:rPr>
        <w:t xml:space="preserve"> przez którąkolwiek ze Stron</w:t>
      </w:r>
      <w:r w:rsidRPr="000524DB">
        <w:rPr>
          <w:rFonts w:ascii="Arial" w:hAnsi="Arial" w:cs="Arial"/>
          <w:color w:val="000000"/>
        </w:rPr>
        <w:t xml:space="preserve"> z przyczyn </w:t>
      </w:r>
      <w:r>
        <w:rPr>
          <w:rFonts w:ascii="Arial" w:hAnsi="Arial" w:cs="Arial"/>
          <w:color w:val="000000"/>
        </w:rPr>
        <w:t>dotyczących</w:t>
      </w:r>
      <w:r w:rsidRPr="000524DB">
        <w:rPr>
          <w:rFonts w:ascii="Arial" w:hAnsi="Arial" w:cs="Arial"/>
          <w:color w:val="000000"/>
        </w:rPr>
        <w:t xml:space="preserve"> Zamawiającego. Postanowienia umowy, o którym mowa w zdaniu poprzednim, nie stosuje się w przypadku odstąpienia od umowy </w:t>
      </w:r>
      <w:r>
        <w:rPr>
          <w:rFonts w:ascii="Arial" w:hAnsi="Arial" w:cs="Arial"/>
          <w:color w:val="000000"/>
        </w:rPr>
        <w:t xml:space="preserve">przez Zamawiającego </w:t>
      </w:r>
      <w:r w:rsidRPr="000524DB">
        <w:rPr>
          <w:rFonts w:ascii="Arial" w:hAnsi="Arial" w:cs="Arial"/>
          <w:color w:val="000000"/>
        </w:rPr>
        <w:t>w sytuacji wskazanej w art. 456 ustawy.</w:t>
      </w:r>
    </w:p>
    <w:p w:rsidR="00CE76EA" w:rsidRPr="000524DB" w:rsidRDefault="00CE76EA" w:rsidP="002603EE">
      <w:pPr>
        <w:numPr>
          <w:ilvl w:val="0"/>
          <w:numId w:val="24"/>
        </w:numPr>
        <w:spacing w:after="80" w:line="360" w:lineRule="auto"/>
        <w:jc w:val="both"/>
        <w:rPr>
          <w:rFonts w:ascii="Arial" w:hAnsi="Arial" w:cs="Arial"/>
          <w:color w:val="000000"/>
        </w:rPr>
      </w:pPr>
      <w:r w:rsidRPr="000524DB">
        <w:rPr>
          <w:rFonts w:ascii="Arial" w:hAnsi="Arial" w:cs="Arial"/>
          <w:color w:val="000000"/>
        </w:rPr>
        <w:t xml:space="preserve">Łączna </w:t>
      </w:r>
      <w:r>
        <w:rPr>
          <w:rFonts w:ascii="Arial" w:hAnsi="Arial" w:cs="Arial"/>
          <w:color w:val="000000"/>
        </w:rPr>
        <w:t xml:space="preserve">maksymalna </w:t>
      </w:r>
      <w:r w:rsidRPr="000524DB">
        <w:rPr>
          <w:rFonts w:ascii="Arial" w:hAnsi="Arial" w:cs="Arial"/>
          <w:color w:val="000000"/>
        </w:rPr>
        <w:t>wysokość kar umownych</w:t>
      </w:r>
      <w:r>
        <w:rPr>
          <w:rFonts w:ascii="Arial" w:hAnsi="Arial" w:cs="Arial"/>
          <w:color w:val="000000"/>
        </w:rPr>
        <w:t xml:space="preserve">, których dochodzić mogą Strony, </w:t>
      </w:r>
      <w:r w:rsidRPr="000524DB">
        <w:rPr>
          <w:rFonts w:ascii="Arial" w:hAnsi="Arial" w:cs="Arial"/>
          <w:color w:val="000000"/>
        </w:rPr>
        <w:t xml:space="preserve">nie może przekroczyć </w:t>
      </w:r>
      <w:r>
        <w:rPr>
          <w:rFonts w:ascii="Arial" w:hAnsi="Arial" w:cs="Arial"/>
          <w:color w:val="000000"/>
        </w:rPr>
        <w:t>2</w:t>
      </w:r>
      <w:r w:rsidRPr="000524DB">
        <w:rPr>
          <w:rFonts w:ascii="Arial" w:hAnsi="Arial" w:cs="Arial"/>
          <w:color w:val="000000"/>
        </w:rPr>
        <w:t>0% wartości brutto umowy, określonej w § 2 ust. 2</w:t>
      </w:r>
      <w:r>
        <w:rPr>
          <w:rFonts w:ascii="Arial" w:hAnsi="Arial" w:cs="Arial"/>
          <w:color w:val="000000"/>
        </w:rPr>
        <w:t>.</w:t>
      </w:r>
    </w:p>
    <w:p w:rsidR="00CE76EA" w:rsidRPr="000524DB" w:rsidRDefault="00CE76EA" w:rsidP="002603EE">
      <w:pPr>
        <w:numPr>
          <w:ilvl w:val="0"/>
          <w:numId w:val="24"/>
        </w:numPr>
        <w:spacing w:after="80" w:line="360" w:lineRule="auto"/>
        <w:jc w:val="both"/>
        <w:rPr>
          <w:rFonts w:ascii="Arial" w:hAnsi="Arial" w:cs="Arial"/>
          <w:color w:val="000000"/>
        </w:rPr>
      </w:pPr>
      <w:r w:rsidRPr="000524DB">
        <w:rPr>
          <w:rFonts w:ascii="Arial" w:hAnsi="Arial" w:cs="Arial"/>
          <w:color w:val="000000"/>
        </w:rPr>
        <w:t>Strony zastrzegają sobie możliwość dochodzenia odszkodowania przewyższającego wysokość zastrzeżonych kar umownych na zasadach przewidzianych przepisami kodeksu cywilnego.</w:t>
      </w:r>
    </w:p>
    <w:p w:rsidR="00CE76EA" w:rsidRPr="000524DB" w:rsidRDefault="00CE76EA" w:rsidP="002603EE">
      <w:pPr>
        <w:numPr>
          <w:ilvl w:val="0"/>
          <w:numId w:val="24"/>
        </w:numPr>
        <w:spacing w:after="80" w:line="360" w:lineRule="auto"/>
        <w:jc w:val="both"/>
        <w:rPr>
          <w:rFonts w:ascii="Arial" w:hAnsi="Arial" w:cs="Arial"/>
          <w:color w:val="000000"/>
        </w:rPr>
      </w:pPr>
      <w:r w:rsidRPr="000524DB">
        <w:rPr>
          <w:rFonts w:ascii="Arial" w:hAnsi="Arial" w:cs="Arial"/>
          <w:color w:val="000000"/>
        </w:rPr>
        <w:t>Zamawiający zastrzega sobie prawo do potrącania kar umownych z wierzytelności przysługujących Wykonawcy, w tym z należnego wynagrodzenia Wykonawcy.</w:t>
      </w:r>
    </w:p>
    <w:p w:rsidR="00CE76EA" w:rsidRPr="00A44CAC" w:rsidRDefault="00CE76EA" w:rsidP="002603EE">
      <w:pPr>
        <w:numPr>
          <w:ilvl w:val="0"/>
          <w:numId w:val="24"/>
        </w:numPr>
        <w:spacing w:after="80" w:line="360" w:lineRule="auto"/>
        <w:jc w:val="both"/>
        <w:rPr>
          <w:rFonts w:ascii="Arial" w:hAnsi="Arial" w:cs="Arial"/>
          <w:color w:val="FF0000"/>
        </w:rPr>
      </w:pPr>
      <w:r w:rsidRPr="000524DB">
        <w:rPr>
          <w:rFonts w:ascii="Arial" w:hAnsi="Arial" w:cs="Arial"/>
          <w:color w:val="000000"/>
        </w:rPr>
        <w:t>Ciężar wykazania, okoliczności uzasadniających odstąpienie od nałożenia kary umownej obciąża stronę, która opóźnia się z realizacją obowiązków wynikających z umowy, lub której działanie/zaniechanie może być uznane za przyczynę odstąpienia od umowy</w:t>
      </w:r>
      <w:r>
        <w:rPr>
          <w:rFonts w:ascii="Arial" w:hAnsi="Arial" w:cs="Arial"/>
          <w:color w:val="FF0000"/>
        </w:rPr>
        <w:t xml:space="preserve">. </w:t>
      </w:r>
    </w:p>
    <w:p w:rsidR="00CE76EA" w:rsidRDefault="00CE76EA" w:rsidP="00CE76EA">
      <w:pPr>
        <w:spacing w:after="80" w:line="360" w:lineRule="auto"/>
        <w:jc w:val="center"/>
        <w:rPr>
          <w:rFonts w:ascii="Arial" w:hAnsi="Arial" w:cs="Arial"/>
        </w:rPr>
      </w:pPr>
    </w:p>
    <w:p w:rsidR="00CE76EA" w:rsidRDefault="00CE76EA" w:rsidP="00CE76EA">
      <w:pPr>
        <w:spacing w:after="80" w:line="360" w:lineRule="auto"/>
        <w:jc w:val="center"/>
        <w:rPr>
          <w:rFonts w:ascii="Arial" w:hAnsi="Arial" w:cs="Arial"/>
        </w:rPr>
      </w:pPr>
      <w:r>
        <w:rPr>
          <w:rFonts w:ascii="Arial" w:hAnsi="Arial" w:cs="Arial"/>
        </w:rPr>
        <w:t>§ 9.</w:t>
      </w:r>
    </w:p>
    <w:p w:rsidR="00CE76EA" w:rsidRPr="00FA3C5B" w:rsidRDefault="00CE76EA" w:rsidP="002603EE">
      <w:pPr>
        <w:numPr>
          <w:ilvl w:val="0"/>
          <w:numId w:val="31"/>
        </w:numPr>
        <w:suppressAutoHyphens/>
        <w:spacing w:after="0" w:line="360" w:lineRule="auto"/>
        <w:ind w:left="284" w:hanging="284"/>
        <w:jc w:val="both"/>
        <w:rPr>
          <w:rFonts w:ascii="Arial" w:eastAsia="Palatino Linotype" w:hAnsi="Arial" w:cs="Arial"/>
          <w:bCs/>
          <w:color w:val="000000"/>
        </w:rPr>
      </w:pPr>
      <w:r w:rsidRPr="00FA3C5B">
        <w:rPr>
          <w:rFonts w:ascii="Arial" w:eastAsia="Palatino Linotype" w:hAnsi="Arial" w:cs="Arial"/>
          <w:bCs/>
          <w:color w:val="000000"/>
        </w:rPr>
        <w:t>Niedopuszczalne są istotne zmiany postanowień Umowy o których mowa w art. 454 Ustawy.</w:t>
      </w:r>
    </w:p>
    <w:p w:rsidR="00CE76EA" w:rsidRPr="00FA3C5B" w:rsidRDefault="00CE76EA" w:rsidP="002603EE">
      <w:pPr>
        <w:numPr>
          <w:ilvl w:val="0"/>
          <w:numId w:val="31"/>
        </w:numPr>
        <w:suppressAutoHyphens/>
        <w:spacing w:after="0" w:line="360" w:lineRule="auto"/>
        <w:ind w:left="284" w:hanging="284"/>
        <w:jc w:val="both"/>
        <w:rPr>
          <w:rFonts w:ascii="Arial" w:eastAsia="Palatino Linotype" w:hAnsi="Arial" w:cs="Arial"/>
          <w:bCs/>
          <w:color w:val="000000"/>
        </w:rPr>
      </w:pPr>
      <w:r w:rsidRPr="00FA3C5B">
        <w:rPr>
          <w:rFonts w:ascii="Arial" w:eastAsia="Palatino Linotype" w:hAnsi="Arial" w:cs="Arial"/>
          <w:bCs/>
          <w:color w:val="000000"/>
        </w:rPr>
        <w:t>Zamawiający dopuszcza zmianę umowy w następujących sytuacjach:</w:t>
      </w:r>
    </w:p>
    <w:p w:rsidR="00CE76EA" w:rsidRDefault="00CE76EA" w:rsidP="002603EE">
      <w:pPr>
        <w:numPr>
          <w:ilvl w:val="0"/>
          <w:numId w:val="32"/>
        </w:numPr>
        <w:suppressAutoHyphens/>
        <w:spacing w:after="0" w:line="360" w:lineRule="auto"/>
        <w:jc w:val="both"/>
        <w:rPr>
          <w:rFonts w:ascii="Arial" w:eastAsia="Palatino Linotype" w:hAnsi="Arial" w:cs="Arial"/>
          <w:bCs/>
          <w:color w:val="000000"/>
        </w:rPr>
      </w:pPr>
      <w:r w:rsidRPr="00FA3C5B">
        <w:rPr>
          <w:rFonts w:ascii="Arial" w:eastAsia="Palatino Linotype" w:hAnsi="Arial" w:cs="Arial"/>
          <w:bCs/>
          <w:color w:val="000000"/>
        </w:rPr>
        <w:t xml:space="preserve">zaistnienia w trakcie realizacji Umowy okoliczności, których Wykonawca nie mógł przewidzieć na etapie złożenia oferty i były one niezależne od niego (np. zaprzestanie produkcji danego sprzętu, modyfikacja/zmiana parametrów sprzętu itp.), co skutkowałoby brakiem możliwości realizacji Umowy na dotychczasowych warunkach. W takim przypadku Wykonawca będzie zobowiązany do zaproponowania Zamawiającemu sprzętu równoważnego, </w:t>
      </w:r>
      <w:r w:rsidRPr="00B015A3">
        <w:rPr>
          <w:rFonts w:ascii="Arial" w:eastAsia="Palatino Linotype" w:hAnsi="Arial" w:cs="Arial"/>
          <w:bCs/>
          <w:color w:val="000000"/>
        </w:rPr>
        <w:t xml:space="preserve">tj. </w:t>
      </w:r>
      <w:r>
        <w:rPr>
          <w:rFonts w:ascii="Arial" w:eastAsia="Palatino Linotype" w:hAnsi="Arial" w:cs="Arial"/>
          <w:bCs/>
          <w:color w:val="000000"/>
        </w:rPr>
        <w:t>sprzętu</w:t>
      </w:r>
      <w:r w:rsidRPr="00B015A3">
        <w:rPr>
          <w:rFonts w:ascii="Arial" w:eastAsia="Palatino Linotype" w:hAnsi="Arial" w:cs="Arial"/>
          <w:bCs/>
          <w:color w:val="000000"/>
        </w:rPr>
        <w:t xml:space="preserve"> o co najmniej takich samych cechach, co dany </w:t>
      </w:r>
      <w:r>
        <w:rPr>
          <w:rFonts w:ascii="Arial" w:eastAsia="Palatino Linotype" w:hAnsi="Arial" w:cs="Arial"/>
          <w:bCs/>
          <w:color w:val="000000"/>
        </w:rPr>
        <w:t>sprzęt</w:t>
      </w:r>
      <w:r w:rsidRPr="00B015A3">
        <w:rPr>
          <w:rFonts w:ascii="Arial" w:eastAsia="Palatino Linotype" w:hAnsi="Arial" w:cs="Arial"/>
          <w:bCs/>
          <w:color w:val="000000"/>
        </w:rPr>
        <w:t xml:space="preserve"> określony w </w:t>
      </w:r>
      <w:r>
        <w:rPr>
          <w:rFonts w:ascii="Arial" w:eastAsia="Palatino Linotype" w:hAnsi="Arial" w:cs="Arial"/>
          <w:bCs/>
          <w:color w:val="000000"/>
        </w:rPr>
        <w:t xml:space="preserve">§ 1 ust. 1. </w:t>
      </w:r>
      <w:r w:rsidRPr="00FA3C5B">
        <w:rPr>
          <w:rFonts w:ascii="Arial" w:eastAsia="Palatino Linotype" w:hAnsi="Arial" w:cs="Arial"/>
          <w:bCs/>
          <w:color w:val="000000"/>
        </w:rPr>
        <w:t xml:space="preserve">Wykonawca </w:t>
      </w:r>
      <w:r>
        <w:rPr>
          <w:rFonts w:ascii="Arial" w:eastAsia="Palatino Linotype" w:hAnsi="Arial" w:cs="Arial"/>
          <w:bCs/>
          <w:color w:val="000000"/>
        </w:rPr>
        <w:t>dostarczy</w:t>
      </w:r>
      <w:r w:rsidRPr="00FA3C5B">
        <w:rPr>
          <w:rFonts w:ascii="Arial" w:eastAsia="Palatino Linotype" w:hAnsi="Arial" w:cs="Arial"/>
          <w:bCs/>
          <w:color w:val="000000"/>
        </w:rPr>
        <w:t xml:space="preserve"> now</w:t>
      </w:r>
      <w:r>
        <w:rPr>
          <w:rFonts w:ascii="Arial" w:eastAsia="Palatino Linotype" w:hAnsi="Arial" w:cs="Arial"/>
          <w:bCs/>
          <w:color w:val="000000"/>
        </w:rPr>
        <w:t>y</w:t>
      </w:r>
      <w:r w:rsidRPr="00FA3C5B">
        <w:rPr>
          <w:rFonts w:ascii="Arial" w:eastAsia="Palatino Linotype" w:hAnsi="Arial" w:cs="Arial"/>
          <w:bCs/>
          <w:color w:val="000000"/>
        </w:rPr>
        <w:t xml:space="preserve"> sprzęt pod warunkiem zmiany Umowy, na niezmienionych zasadach oraz bez podwyższenia cen jednostkowych netto;</w:t>
      </w:r>
    </w:p>
    <w:p w:rsidR="00CE76EA" w:rsidRPr="00FA3C5B" w:rsidRDefault="00CE76EA" w:rsidP="002603EE">
      <w:pPr>
        <w:numPr>
          <w:ilvl w:val="0"/>
          <w:numId w:val="32"/>
        </w:numPr>
        <w:suppressAutoHyphens/>
        <w:spacing w:after="0" w:line="360" w:lineRule="auto"/>
        <w:jc w:val="both"/>
        <w:rPr>
          <w:rFonts w:ascii="Arial" w:eastAsia="Palatino Linotype" w:hAnsi="Arial" w:cs="Arial"/>
          <w:bCs/>
          <w:color w:val="000000"/>
        </w:rPr>
      </w:pPr>
      <w:r w:rsidRPr="00FA3C5B">
        <w:rPr>
          <w:rFonts w:ascii="Arial" w:eastAsia="Palatino Linotype" w:hAnsi="Arial" w:cs="Arial"/>
          <w:bCs/>
          <w:color w:val="000000"/>
        </w:rPr>
        <w:t>zmiany i/lub ustalenia nowych miejsc dostawy sprzętu ze względu na zmiany organizacyjne u Zamawiającego. Skorzystanie przez Zamawiającego z powyższego uprawnienia nie będzie prowadziło do zmiany cen jednostkowych netto określonych w Umowie. Zmiana ta będzie dokonana w formie jednostronnego, pisemnego powiadomienia Wykonawcy przez Zamawiającego;</w:t>
      </w:r>
    </w:p>
    <w:p w:rsidR="00CE76EA" w:rsidRPr="00FA3C5B" w:rsidRDefault="00CE76EA" w:rsidP="002603EE">
      <w:pPr>
        <w:numPr>
          <w:ilvl w:val="0"/>
          <w:numId w:val="32"/>
        </w:numPr>
        <w:suppressAutoHyphens/>
        <w:spacing w:after="0" w:line="360" w:lineRule="auto"/>
        <w:jc w:val="both"/>
        <w:rPr>
          <w:rFonts w:ascii="Arial" w:eastAsia="Palatino Linotype" w:hAnsi="Arial" w:cs="Arial"/>
          <w:bCs/>
          <w:color w:val="000000"/>
        </w:rPr>
      </w:pPr>
      <w:r w:rsidRPr="00FA3C5B">
        <w:rPr>
          <w:rFonts w:ascii="Arial" w:eastAsia="Palatino Linotype" w:hAnsi="Arial" w:cs="Arial"/>
          <w:bCs/>
          <w:color w:val="000000"/>
        </w:rPr>
        <w:t xml:space="preserve">zmiany terminu realizacji umowy w przypadku </w:t>
      </w:r>
      <w:r w:rsidRPr="00FA3C5B">
        <w:rPr>
          <w:rFonts w:ascii="Arial" w:hAnsi="Arial" w:cs="Arial"/>
          <w:color w:val="000000"/>
        </w:rPr>
        <w:t>wystąpienia okoliczności niezawinionych przez Wykonawcę, których mimo dołożenia należytej staranności, nie można było przewidzieć, zwłaszcza będących następstwem siły wyższej</w:t>
      </w:r>
      <w:r>
        <w:rPr>
          <w:rFonts w:ascii="Arial" w:hAnsi="Arial" w:cs="Arial"/>
          <w:color w:val="000000"/>
        </w:rPr>
        <w:t>;</w:t>
      </w:r>
    </w:p>
    <w:p w:rsidR="00CE76EA" w:rsidRPr="00FA3C5B" w:rsidRDefault="00CE76EA" w:rsidP="002603EE">
      <w:pPr>
        <w:numPr>
          <w:ilvl w:val="0"/>
          <w:numId w:val="32"/>
        </w:numPr>
        <w:suppressAutoHyphens/>
        <w:spacing w:after="0" w:line="360" w:lineRule="auto"/>
        <w:jc w:val="both"/>
        <w:rPr>
          <w:rFonts w:ascii="Arial" w:eastAsia="Palatino Linotype" w:hAnsi="Arial" w:cs="Arial"/>
          <w:bCs/>
          <w:color w:val="000000"/>
        </w:rPr>
      </w:pPr>
      <w:r w:rsidRPr="00FA3C5B">
        <w:rPr>
          <w:rFonts w:ascii="Arial" w:eastAsia="Palatino Linotype" w:hAnsi="Arial" w:cs="Arial"/>
          <w:bCs/>
          <w:color w:val="000000"/>
        </w:rPr>
        <w:t>zmiany sposobu fakturowania ze względu na zmiany organizacyjne u Zamawiającego;</w:t>
      </w:r>
    </w:p>
    <w:p w:rsidR="00CE76EA" w:rsidRPr="00FA3C5B" w:rsidRDefault="00CE76EA" w:rsidP="002603EE">
      <w:pPr>
        <w:numPr>
          <w:ilvl w:val="0"/>
          <w:numId w:val="32"/>
        </w:numPr>
        <w:suppressAutoHyphens/>
        <w:spacing w:after="0" w:line="360" w:lineRule="auto"/>
        <w:jc w:val="both"/>
        <w:rPr>
          <w:rFonts w:ascii="Arial" w:eastAsia="Palatino Linotype" w:hAnsi="Arial" w:cs="Arial"/>
          <w:bCs/>
          <w:color w:val="000000"/>
        </w:rPr>
      </w:pPr>
      <w:r w:rsidRPr="00FA3C5B">
        <w:rPr>
          <w:rFonts w:ascii="Arial" w:eastAsia="Palatino Linotype" w:hAnsi="Arial" w:cs="Arial"/>
          <w:bCs/>
          <w:color w:val="000000"/>
        </w:rPr>
        <w:t>wystąpienia zmiany powszechnie obowiązujących przepisów prawa, w zakresie mającym istotny wpływ na realizację przedmiotu Umowy</w:t>
      </w:r>
      <w:r>
        <w:rPr>
          <w:rFonts w:ascii="Arial" w:eastAsia="Palatino Linotype" w:hAnsi="Arial" w:cs="Arial"/>
          <w:bCs/>
          <w:color w:val="000000"/>
        </w:rPr>
        <w:t>.</w:t>
      </w:r>
    </w:p>
    <w:p w:rsidR="00CE76EA" w:rsidRPr="00FA3C5B" w:rsidRDefault="00CE76EA" w:rsidP="002603EE">
      <w:pPr>
        <w:numPr>
          <w:ilvl w:val="0"/>
          <w:numId w:val="31"/>
        </w:numPr>
        <w:suppressAutoHyphens/>
        <w:spacing w:after="0" w:line="360" w:lineRule="auto"/>
        <w:ind w:left="426" w:hanging="426"/>
        <w:jc w:val="both"/>
        <w:rPr>
          <w:rFonts w:ascii="Arial" w:eastAsia="Palatino Linotype" w:hAnsi="Arial" w:cs="Arial"/>
          <w:bCs/>
          <w:color w:val="000000"/>
        </w:rPr>
      </w:pPr>
      <w:r w:rsidRPr="00FA3C5B">
        <w:rPr>
          <w:rFonts w:ascii="Arial" w:eastAsia="Palatino Linotype" w:hAnsi="Arial" w:cs="Arial"/>
          <w:bCs/>
          <w:color w:val="000000"/>
        </w:rPr>
        <w:t>Niezależnie od postanowień ust. 2, zmiana Umowy może zostać dokonana w sytuacjach przewidzianych w Ustawie.</w:t>
      </w:r>
    </w:p>
    <w:p w:rsidR="00CE76EA" w:rsidRPr="00FA3C5B" w:rsidRDefault="00CE76EA" w:rsidP="002603EE">
      <w:pPr>
        <w:numPr>
          <w:ilvl w:val="0"/>
          <w:numId w:val="31"/>
        </w:numPr>
        <w:suppressAutoHyphens/>
        <w:spacing w:after="0" w:line="360" w:lineRule="auto"/>
        <w:ind w:left="426" w:hanging="426"/>
        <w:jc w:val="both"/>
        <w:rPr>
          <w:rFonts w:ascii="Arial" w:eastAsia="Palatino Linotype" w:hAnsi="Arial" w:cs="Arial"/>
          <w:bCs/>
          <w:color w:val="000000"/>
        </w:rPr>
      </w:pPr>
      <w:r w:rsidRPr="00FA3C5B">
        <w:rPr>
          <w:rFonts w:ascii="Arial" w:hAnsi="Arial" w:cs="Arial"/>
        </w:rPr>
        <w:t>Zmiana umowy powinna nastąpić w formie pisemnego aneksu sporządzonego przez Zamawiającego i podpisanego przez strony umowy, pod rygorem nieważności takiego oświadczenia oraz powinna zawierać uzasadnienie faktyczne i prawne, chyba że niniejsza umowa nie przewiduje konieczności zawierania aneksu w przypadku zaistnienia określonej podstawy prawnej jej zmiany.</w:t>
      </w:r>
    </w:p>
    <w:p w:rsidR="00CE76EA" w:rsidRPr="00FA3C5B" w:rsidRDefault="00CE76EA" w:rsidP="002603EE">
      <w:pPr>
        <w:numPr>
          <w:ilvl w:val="0"/>
          <w:numId w:val="31"/>
        </w:numPr>
        <w:suppressAutoHyphens/>
        <w:spacing w:after="0" w:line="360" w:lineRule="auto"/>
        <w:ind w:left="426" w:hanging="426"/>
        <w:jc w:val="both"/>
        <w:rPr>
          <w:rFonts w:ascii="Arial" w:eastAsia="Palatino Linotype" w:hAnsi="Arial" w:cs="Arial"/>
          <w:bCs/>
          <w:color w:val="000000"/>
        </w:rPr>
      </w:pPr>
      <w:r w:rsidRPr="00FA3C5B">
        <w:rPr>
          <w:rFonts w:ascii="Arial" w:eastAsia="Palatino Linotype" w:hAnsi="Arial" w:cs="Arial"/>
          <w:bCs/>
          <w:color w:val="000000"/>
        </w:rPr>
        <w:t xml:space="preserve">Żadna ze Stron nie będzie ponosić odpowiedzialności za opóźnienia spowodowane siłą wyższą. Przez siłę wyższą rozumie się wszelkie nieprzewidziane zdarzenia powstałe </w:t>
      </w:r>
      <w:r w:rsidRPr="00FA3C5B">
        <w:rPr>
          <w:rFonts w:ascii="Arial" w:eastAsia="Palatino Linotype" w:hAnsi="Arial" w:cs="Arial"/>
          <w:bCs/>
          <w:color w:val="000000"/>
        </w:rPr>
        <w:lastRenderedPageBreak/>
        <w:t>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rsidR="00CE76EA" w:rsidRPr="00FA3C5B" w:rsidRDefault="00CE76EA" w:rsidP="00CE76EA">
      <w:pPr>
        <w:pStyle w:val="Akapitzlist"/>
        <w:spacing w:after="80" w:line="360" w:lineRule="auto"/>
        <w:ind w:left="360"/>
        <w:jc w:val="center"/>
        <w:rPr>
          <w:rFonts w:ascii="Arial" w:hAnsi="Arial" w:cs="Arial"/>
        </w:rPr>
      </w:pPr>
    </w:p>
    <w:p w:rsidR="00CE76EA" w:rsidRPr="003B3E0D" w:rsidRDefault="00CE76EA" w:rsidP="00CE76EA">
      <w:pPr>
        <w:spacing w:after="80" w:line="360" w:lineRule="auto"/>
        <w:jc w:val="center"/>
        <w:rPr>
          <w:rFonts w:ascii="Arial" w:hAnsi="Arial" w:cs="Arial"/>
        </w:rPr>
      </w:pPr>
      <w:r>
        <w:rPr>
          <w:rFonts w:ascii="Arial" w:hAnsi="Arial" w:cs="Arial"/>
        </w:rPr>
        <w:t>§ 10</w:t>
      </w:r>
      <w:r w:rsidRPr="003B3E0D">
        <w:rPr>
          <w:rFonts w:ascii="Arial" w:hAnsi="Arial" w:cs="Arial"/>
        </w:rPr>
        <w:t>.</w:t>
      </w:r>
    </w:p>
    <w:p w:rsidR="00CE76EA" w:rsidRPr="00FA3C5B" w:rsidRDefault="00CE76EA" w:rsidP="002603EE">
      <w:pPr>
        <w:widowControl w:val="0"/>
        <w:numPr>
          <w:ilvl w:val="3"/>
          <w:numId w:val="29"/>
        </w:numPr>
        <w:tabs>
          <w:tab w:val="left" w:pos="360"/>
          <w:tab w:val="left" w:pos="863"/>
          <w:tab w:val="left" w:pos="1368"/>
          <w:tab w:val="left" w:pos="1980"/>
          <w:tab w:val="left" w:pos="5700"/>
        </w:tabs>
        <w:suppressAutoHyphens/>
        <w:spacing w:after="0" w:line="360" w:lineRule="auto"/>
        <w:ind w:left="363" w:hanging="357"/>
        <w:jc w:val="both"/>
        <w:rPr>
          <w:rFonts w:ascii="Arial" w:hAnsi="Arial" w:cs="Arial"/>
        </w:rPr>
      </w:pPr>
      <w:r w:rsidRPr="00FA3C5B">
        <w:rPr>
          <w:rFonts w:ascii="Arial" w:hAnsi="Arial" w:cs="Arial"/>
          <w:bCs/>
        </w:rPr>
        <w:t>Zamawiającemu</w:t>
      </w:r>
      <w:r w:rsidRPr="00FA3C5B">
        <w:rPr>
          <w:rFonts w:ascii="Arial" w:hAnsi="Arial" w:cs="Arial"/>
        </w:rPr>
        <w:t xml:space="preserve"> przysługuje prawo do odstąpienia o</w:t>
      </w:r>
      <w:r>
        <w:rPr>
          <w:rFonts w:ascii="Arial" w:hAnsi="Arial" w:cs="Arial"/>
        </w:rPr>
        <w:t>d</w:t>
      </w:r>
      <w:r w:rsidRPr="00FA3C5B">
        <w:rPr>
          <w:rFonts w:ascii="Arial" w:hAnsi="Arial" w:cs="Arial"/>
        </w:rPr>
        <w:t xml:space="preserve"> Umowy, w przypadkach i na zasadach określonych w art. 456 ust. 1 pkt 1</w:t>
      </w:r>
      <w:r>
        <w:rPr>
          <w:rFonts w:ascii="Arial" w:hAnsi="Arial" w:cs="Arial"/>
        </w:rPr>
        <w:t xml:space="preserve"> i pkt 2</w:t>
      </w:r>
      <w:r w:rsidRPr="00FA3C5B">
        <w:rPr>
          <w:rFonts w:ascii="Arial" w:hAnsi="Arial" w:cs="Arial"/>
        </w:rPr>
        <w:t xml:space="preserve"> Ustawy.</w:t>
      </w:r>
    </w:p>
    <w:p w:rsidR="00CE76EA" w:rsidRPr="00FA3C5B" w:rsidRDefault="00CE76EA" w:rsidP="002603EE">
      <w:pPr>
        <w:widowControl w:val="0"/>
        <w:numPr>
          <w:ilvl w:val="3"/>
          <w:numId w:val="30"/>
        </w:numPr>
        <w:tabs>
          <w:tab w:val="left" w:pos="360"/>
          <w:tab w:val="left" w:pos="863"/>
          <w:tab w:val="left" w:pos="1368"/>
          <w:tab w:val="left" w:pos="1980"/>
          <w:tab w:val="left" w:pos="5700"/>
        </w:tabs>
        <w:suppressAutoHyphens/>
        <w:spacing w:after="0" w:line="360" w:lineRule="auto"/>
        <w:ind w:left="363" w:hanging="357"/>
        <w:jc w:val="both"/>
        <w:rPr>
          <w:rFonts w:ascii="Arial" w:hAnsi="Arial" w:cs="Arial"/>
        </w:rPr>
      </w:pPr>
      <w:r w:rsidRPr="00FA3C5B">
        <w:rPr>
          <w:rFonts w:ascii="Arial" w:hAnsi="Arial" w:cs="Arial"/>
        </w:rPr>
        <w:t>Zamawiającemu przysługuje prawo do odstąpienia od całości lub części Umowy również w następujących okolicznościach, jeżeli:</w:t>
      </w:r>
    </w:p>
    <w:p w:rsidR="00CE76EA" w:rsidRPr="00FA3C5B" w:rsidRDefault="00CE76EA" w:rsidP="002603EE">
      <w:pPr>
        <w:numPr>
          <w:ilvl w:val="1"/>
          <w:numId w:val="28"/>
        </w:numPr>
        <w:suppressAutoHyphens/>
        <w:spacing w:after="0" w:line="360" w:lineRule="auto"/>
        <w:ind w:left="851" w:hanging="488"/>
        <w:contextualSpacing/>
        <w:jc w:val="both"/>
        <w:rPr>
          <w:rFonts w:ascii="Arial" w:hAnsi="Arial" w:cs="Arial"/>
        </w:rPr>
      </w:pPr>
      <w:r w:rsidRPr="00FA3C5B">
        <w:rPr>
          <w:rFonts w:ascii="Arial" w:hAnsi="Arial" w:cs="Arial"/>
        </w:rPr>
        <w:t xml:space="preserve">w stosunku do Wykonawcy sąd odmówi ogłoszenia upadłości z uwagi na niewystarczające aktywa na prowadzenie upadłości, jeżeli Wykonawca zawrze </w:t>
      </w:r>
      <w:r>
        <w:rPr>
          <w:rFonts w:ascii="Arial" w:hAnsi="Arial" w:cs="Arial"/>
        </w:rPr>
        <w:br/>
      </w:r>
      <w:r w:rsidRPr="00FA3C5B">
        <w:rPr>
          <w:rFonts w:ascii="Arial" w:hAnsi="Arial" w:cs="Arial"/>
        </w:rPr>
        <w:t>z wierzycielami układ powodujący zagrożenie dla realizacji Umowy lub nastąpi likwidacja przedsiębiorstwa Wykonawcy, jeżeli w wyniku wszczętego postępowania egzekucyjnego nastąpi zajęcie majątku Wykonawcy lub jego znacznej części;</w:t>
      </w:r>
    </w:p>
    <w:p w:rsidR="00CE76EA" w:rsidRPr="00FA3C5B" w:rsidRDefault="00CE76EA" w:rsidP="002603EE">
      <w:pPr>
        <w:widowControl w:val="0"/>
        <w:numPr>
          <w:ilvl w:val="1"/>
          <w:numId w:val="28"/>
        </w:numPr>
        <w:tabs>
          <w:tab w:val="left" w:pos="360"/>
          <w:tab w:val="left" w:pos="863"/>
          <w:tab w:val="left" w:pos="993"/>
          <w:tab w:val="left" w:pos="1980"/>
          <w:tab w:val="left" w:pos="5700"/>
        </w:tabs>
        <w:suppressAutoHyphens/>
        <w:spacing w:after="0" w:line="360" w:lineRule="auto"/>
        <w:ind w:left="851" w:hanging="488"/>
        <w:jc w:val="both"/>
        <w:rPr>
          <w:rFonts w:ascii="Arial" w:hAnsi="Arial" w:cs="Arial"/>
        </w:rPr>
      </w:pPr>
      <w:r w:rsidRPr="00FA3C5B">
        <w:rPr>
          <w:rFonts w:ascii="Arial" w:hAnsi="Arial" w:cs="Arial"/>
        </w:rPr>
        <w:t xml:space="preserve">Wykonawca nie rozpoczął realizacji przedmiotu Umowy bez uzasadnionych przyczyn lub </w:t>
      </w:r>
      <w:r w:rsidRPr="00FA3C5B">
        <w:rPr>
          <w:rFonts w:ascii="Arial" w:eastAsia="Liberation Serif" w:hAnsi="Arial" w:cs="Arial"/>
        </w:rPr>
        <w:t>–</w:t>
      </w:r>
      <w:r w:rsidRPr="00FA3C5B">
        <w:rPr>
          <w:rFonts w:ascii="Arial" w:hAnsi="Arial" w:cs="Arial"/>
        </w:rPr>
        <w:t xml:space="preserve"> mimo otrzymania pisemnego wezwania </w:t>
      </w:r>
      <w:r w:rsidRPr="00FA3C5B">
        <w:rPr>
          <w:rFonts w:ascii="Arial" w:eastAsia="Liberation Serif" w:hAnsi="Arial" w:cs="Arial"/>
        </w:rPr>
        <w:t>–</w:t>
      </w:r>
      <w:r w:rsidRPr="00FA3C5B">
        <w:rPr>
          <w:rFonts w:ascii="Arial" w:hAnsi="Arial" w:cs="Arial"/>
        </w:rPr>
        <w:t xml:space="preserve"> nie wykonuje lub nienależycie wykonuje zobowiązania wynikające z Umowy.</w:t>
      </w:r>
    </w:p>
    <w:p w:rsidR="00CE76EA" w:rsidRPr="00FA3C5B" w:rsidRDefault="00CE76EA" w:rsidP="002603EE">
      <w:pPr>
        <w:numPr>
          <w:ilvl w:val="0"/>
          <w:numId w:val="28"/>
        </w:numPr>
        <w:suppressAutoHyphens/>
        <w:spacing w:after="0" w:line="360" w:lineRule="auto"/>
        <w:ind w:left="0" w:firstLine="0"/>
        <w:jc w:val="both"/>
        <w:rPr>
          <w:rFonts w:ascii="Arial" w:hAnsi="Arial" w:cs="Arial"/>
        </w:rPr>
      </w:pPr>
      <w:r w:rsidRPr="00FA3C5B">
        <w:rPr>
          <w:rFonts w:ascii="Arial" w:hAnsi="Arial" w:cs="Arial"/>
        </w:rPr>
        <w:t>Powyższe uprawnienie Zamawiającego nie uchybia możliwości odstąpienia od Umowy przez którąkolwiek ze Stron, na podstawie przepisów Kodeksu cywilnego.</w:t>
      </w:r>
    </w:p>
    <w:p w:rsidR="00CE76EA" w:rsidRPr="00FA3C5B" w:rsidRDefault="00CE76EA" w:rsidP="002603EE">
      <w:pPr>
        <w:numPr>
          <w:ilvl w:val="0"/>
          <w:numId w:val="28"/>
        </w:numPr>
        <w:suppressAutoHyphens/>
        <w:spacing w:after="0" w:line="360" w:lineRule="auto"/>
        <w:ind w:left="0" w:firstLine="0"/>
        <w:jc w:val="both"/>
        <w:rPr>
          <w:rFonts w:ascii="Arial" w:hAnsi="Arial" w:cs="Arial"/>
        </w:rPr>
      </w:pPr>
      <w:r w:rsidRPr="00FA3C5B">
        <w:rPr>
          <w:rFonts w:ascii="Arial" w:hAnsi="Arial" w:cs="Arial"/>
        </w:rPr>
        <w:t xml:space="preserve">W przypadku wystąpienia okoliczności, o których mowa w ust. 2, Zamawiającemu przysługuje prawo odstąpienia od Umowy w terminie 30 dni od dnia powzięcia wiadomości o okolicznościach wymienionych w ust. 2. </w:t>
      </w:r>
    </w:p>
    <w:p w:rsidR="00CE76EA" w:rsidRPr="00FA3C5B" w:rsidRDefault="00CE76EA" w:rsidP="002603EE">
      <w:pPr>
        <w:numPr>
          <w:ilvl w:val="0"/>
          <w:numId w:val="28"/>
        </w:numPr>
        <w:suppressAutoHyphens/>
        <w:spacing w:after="0" w:line="360" w:lineRule="auto"/>
        <w:ind w:left="0" w:firstLine="0"/>
        <w:jc w:val="both"/>
        <w:rPr>
          <w:rFonts w:ascii="Arial" w:hAnsi="Arial" w:cs="Arial"/>
        </w:rPr>
      </w:pPr>
      <w:r w:rsidRPr="00FA3C5B">
        <w:rPr>
          <w:rFonts w:ascii="Arial" w:hAnsi="Arial" w:cs="Arial"/>
        </w:rPr>
        <w:t>Oświadczenie o odstąpieniu od Umowy należy złożyć drugiej Stronie w formie pisemnej. Oświadczenie to musi zawierać uzasadnienie.</w:t>
      </w:r>
    </w:p>
    <w:p w:rsidR="00CE76EA" w:rsidRPr="00FA3C5B" w:rsidRDefault="00CE76EA" w:rsidP="002603EE">
      <w:pPr>
        <w:numPr>
          <w:ilvl w:val="0"/>
          <w:numId w:val="28"/>
        </w:numPr>
        <w:suppressAutoHyphens/>
        <w:spacing w:after="0" w:line="360" w:lineRule="auto"/>
        <w:ind w:left="0" w:firstLine="0"/>
        <w:jc w:val="both"/>
        <w:rPr>
          <w:rFonts w:ascii="Arial" w:hAnsi="Arial" w:cs="Arial"/>
        </w:rPr>
      </w:pPr>
      <w:r w:rsidRPr="00FA3C5B">
        <w:rPr>
          <w:rFonts w:ascii="Arial" w:hAnsi="Arial" w:cs="Arial"/>
        </w:rPr>
        <w:t>W przypadku odstąpienia od Umowy przez którąkolwiek ze Stron, Wykonawca zachowuje prawo do wynagrodzenia wyłącznie za przedmiot Umowy zrealizowany do dnia odstąpienia od Umowy. Wykonawcy nie przysługują żadne inne roszczenia.</w:t>
      </w:r>
    </w:p>
    <w:p w:rsidR="00CE76EA" w:rsidRPr="00FA3C5B" w:rsidRDefault="00CE76EA" w:rsidP="002603EE">
      <w:pPr>
        <w:numPr>
          <w:ilvl w:val="0"/>
          <w:numId w:val="28"/>
        </w:numPr>
        <w:suppressAutoHyphens/>
        <w:spacing w:after="0" w:line="360" w:lineRule="auto"/>
        <w:ind w:left="0" w:firstLine="0"/>
        <w:jc w:val="both"/>
        <w:rPr>
          <w:rFonts w:ascii="Arial" w:hAnsi="Arial" w:cs="Arial"/>
        </w:rPr>
      </w:pPr>
      <w:r w:rsidRPr="00FA3C5B">
        <w:rPr>
          <w:rFonts w:ascii="Arial" w:hAnsi="Arial" w:cs="Arial"/>
        </w:rPr>
        <w:t>Odstąpienie Zamawiającego od Umowy nie zwalnia Wykonawcy od zapłaty kary umownej lub odszkodowania.</w:t>
      </w:r>
    </w:p>
    <w:p w:rsidR="00CE76EA" w:rsidRPr="00FA3C5B" w:rsidRDefault="00CE76EA" w:rsidP="002603EE">
      <w:pPr>
        <w:numPr>
          <w:ilvl w:val="0"/>
          <w:numId w:val="28"/>
        </w:numPr>
        <w:suppressAutoHyphens/>
        <w:spacing w:after="0" w:line="360" w:lineRule="auto"/>
        <w:ind w:left="0" w:right="9" w:firstLine="0"/>
        <w:contextualSpacing/>
        <w:jc w:val="both"/>
        <w:rPr>
          <w:rFonts w:ascii="Arial" w:hAnsi="Arial" w:cs="Arial"/>
        </w:rPr>
      </w:pPr>
      <w:r w:rsidRPr="00FA3C5B">
        <w:rPr>
          <w:rFonts w:ascii="Arial" w:hAnsi="Arial" w:cs="Arial"/>
        </w:rPr>
        <w:t>W razie odstąpienia od Umowy z przyczyn, za które Wykonawca nie odpowiada, Zamawiający obowiązany jest do odbioru dostarczonego towaru do dnia odstąpienia od Umowy, oraz zapłaty wynagrodzenia za wykonane dostawy.</w:t>
      </w:r>
    </w:p>
    <w:p w:rsidR="00CE76EA" w:rsidRPr="00CE76EA" w:rsidRDefault="00CE76EA" w:rsidP="002603EE">
      <w:pPr>
        <w:numPr>
          <w:ilvl w:val="0"/>
          <w:numId w:val="28"/>
        </w:numPr>
        <w:tabs>
          <w:tab w:val="left" w:pos="142"/>
          <w:tab w:val="left" w:pos="284"/>
          <w:tab w:val="left" w:pos="1368"/>
          <w:tab w:val="left" w:pos="1980"/>
          <w:tab w:val="left" w:pos="5700"/>
        </w:tabs>
        <w:suppressAutoHyphens/>
        <w:spacing w:after="0" w:line="360" w:lineRule="auto"/>
        <w:ind w:left="0" w:firstLine="0"/>
        <w:contextualSpacing/>
        <w:jc w:val="both"/>
        <w:rPr>
          <w:rFonts w:ascii="Arial" w:hAnsi="Arial" w:cs="Arial"/>
          <w:color w:val="000000"/>
        </w:rPr>
      </w:pPr>
      <w:r w:rsidRPr="00FA3C5B">
        <w:rPr>
          <w:rFonts w:ascii="Arial" w:hAnsi="Arial" w:cs="Arial"/>
          <w:bCs/>
        </w:rPr>
        <w:lastRenderedPageBreak/>
        <w:t xml:space="preserve">Zmawiający może odstąpić od całości lub części Umowy, jeśli </w:t>
      </w:r>
      <w:r w:rsidRPr="00FA3C5B">
        <w:rPr>
          <w:rFonts w:ascii="Arial" w:hAnsi="Arial" w:cs="Arial"/>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sidRPr="00FA3C5B">
        <w:rPr>
          <w:rFonts w:ascii="Arial" w:hAnsi="Arial" w:cs="Arial"/>
          <w:bCs/>
        </w:rPr>
        <w:t xml:space="preserve">. W takim przypadku Wykonawca może żądać wyłącznie wynagrodzenia należnego z tytułu wykonania części Umowy. Do oświadczenia o odstąpieniu od Umowy odpowiednie zastosowanie ma ust. 4 </w:t>
      </w:r>
      <w:r>
        <w:rPr>
          <w:rFonts w:ascii="Arial" w:hAnsi="Arial" w:cs="Arial"/>
          <w:bCs/>
        </w:rPr>
        <w:br/>
      </w:r>
      <w:r w:rsidRPr="00FA3C5B">
        <w:rPr>
          <w:rFonts w:ascii="Arial" w:hAnsi="Arial" w:cs="Arial"/>
          <w:bCs/>
        </w:rPr>
        <w:t>i ust. 5.</w:t>
      </w:r>
    </w:p>
    <w:p w:rsidR="00CE76EA" w:rsidRPr="00FA3C5B" w:rsidRDefault="00CE76EA" w:rsidP="00CE76EA">
      <w:pPr>
        <w:pStyle w:val="Akapitzlist"/>
        <w:spacing w:after="80" w:line="360" w:lineRule="auto"/>
        <w:ind w:left="0"/>
        <w:jc w:val="center"/>
        <w:rPr>
          <w:rFonts w:ascii="Arial" w:hAnsi="Arial" w:cs="Arial"/>
        </w:rPr>
      </w:pPr>
      <w:r w:rsidRPr="00FA3C5B">
        <w:rPr>
          <w:rFonts w:ascii="Arial" w:hAnsi="Arial" w:cs="Arial"/>
        </w:rPr>
        <w:t>§ 11.</w:t>
      </w:r>
    </w:p>
    <w:p w:rsidR="00CE76EA" w:rsidRPr="00FA3C5B" w:rsidRDefault="00CE76EA" w:rsidP="002603EE">
      <w:pPr>
        <w:numPr>
          <w:ilvl w:val="6"/>
          <w:numId w:val="30"/>
        </w:numPr>
        <w:tabs>
          <w:tab w:val="clear" w:pos="5895"/>
          <w:tab w:val="num" w:pos="426"/>
        </w:tabs>
        <w:suppressAutoHyphens/>
        <w:spacing w:after="0" w:line="360" w:lineRule="auto"/>
        <w:ind w:left="426"/>
        <w:jc w:val="both"/>
        <w:textAlignment w:val="baseline"/>
        <w:rPr>
          <w:rFonts w:ascii="Arial" w:hAnsi="Arial" w:cs="Arial"/>
        </w:rPr>
      </w:pPr>
      <w:r w:rsidRPr="00FA3C5B">
        <w:rPr>
          <w:rFonts w:ascii="Arial" w:hAnsi="Arial" w:cs="Arial"/>
        </w:rPr>
        <w:t>W przypadku powierzenia przez Wykonawcę podwykonawcom części zamówienia Wykonawca bierze na siebie odpowiedzialność za wykonanie prac powierzonych podwykonawcy, za które będzie odpowiadał przed Zamawiającym jak za działania własne.</w:t>
      </w:r>
    </w:p>
    <w:p w:rsidR="00CE76EA" w:rsidRPr="00CE76EA" w:rsidRDefault="00CE76EA" w:rsidP="002603EE">
      <w:pPr>
        <w:numPr>
          <w:ilvl w:val="6"/>
          <w:numId w:val="30"/>
        </w:numPr>
        <w:tabs>
          <w:tab w:val="clear" w:pos="5895"/>
          <w:tab w:val="num" w:pos="426"/>
        </w:tabs>
        <w:suppressAutoHyphens/>
        <w:spacing w:after="0" w:line="360" w:lineRule="auto"/>
        <w:ind w:left="426"/>
        <w:jc w:val="both"/>
        <w:textAlignment w:val="baseline"/>
        <w:rPr>
          <w:rFonts w:ascii="Arial" w:hAnsi="Arial" w:cs="Arial"/>
        </w:rPr>
      </w:pPr>
      <w:r w:rsidRPr="00FA3C5B">
        <w:rPr>
          <w:rFonts w:ascii="Arial" w:hAnsi="Arial" w:cs="Aria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CE76EA" w:rsidRPr="003B0615" w:rsidRDefault="00CE76EA" w:rsidP="00CE76EA">
      <w:pPr>
        <w:pStyle w:val="Akapitzlist"/>
        <w:spacing w:after="80" w:line="360" w:lineRule="auto"/>
        <w:ind w:left="0"/>
        <w:jc w:val="center"/>
        <w:rPr>
          <w:rFonts w:ascii="Arial" w:hAnsi="Arial" w:cs="Arial"/>
        </w:rPr>
      </w:pPr>
      <w:r>
        <w:rPr>
          <w:rFonts w:ascii="Arial" w:hAnsi="Arial" w:cs="Arial"/>
        </w:rPr>
        <w:t>§ 12</w:t>
      </w:r>
      <w:r w:rsidRPr="003B0615">
        <w:rPr>
          <w:rFonts w:ascii="Arial" w:hAnsi="Arial" w:cs="Arial"/>
        </w:rPr>
        <w:t>.</w:t>
      </w:r>
    </w:p>
    <w:p w:rsidR="00CE76EA" w:rsidRPr="003B3E0D" w:rsidRDefault="00CE76EA" w:rsidP="002603EE">
      <w:pPr>
        <w:numPr>
          <w:ilvl w:val="0"/>
          <w:numId w:val="25"/>
        </w:numPr>
        <w:spacing w:after="80" w:line="360" w:lineRule="auto"/>
        <w:ind w:left="357" w:hanging="357"/>
        <w:jc w:val="both"/>
        <w:rPr>
          <w:rFonts w:ascii="Arial" w:hAnsi="Arial" w:cs="Arial"/>
        </w:rPr>
      </w:pPr>
      <w:r w:rsidRPr="003B3E0D">
        <w:rPr>
          <w:rFonts w:ascii="Arial" w:hAnsi="Arial" w:cs="Arial"/>
        </w:rPr>
        <w:t>Wykonawca zobowiązuje się do zachowania w tajemnicy wszelkich informacji uzyskanych w trakcie realizacji umowy z wyjątkiem informacji, których ujawnienia wymagają przepisy ustaw, ale tylko w niezbędnym do tego obowiązku zakresie.</w:t>
      </w:r>
    </w:p>
    <w:p w:rsidR="00CE76EA" w:rsidRPr="003B3E0D" w:rsidRDefault="00CE76EA" w:rsidP="002603EE">
      <w:pPr>
        <w:numPr>
          <w:ilvl w:val="0"/>
          <w:numId w:val="25"/>
        </w:numPr>
        <w:spacing w:after="80" w:line="360" w:lineRule="auto"/>
        <w:ind w:left="357" w:hanging="357"/>
        <w:jc w:val="both"/>
        <w:rPr>
          <w:rFonts w:ascii="Arial" w:hAnsi="Arial" w:cs="Arial"/>
        </w:rPr>
      </w:pPr>
      <w:r w:rsidRPr="003B3E0D">
        <w:rPr>
          <w:rFonts w:ascii="Arial" w:hAnsi="Arial" w:cs="Arial"/>
        </w:rPr>
        <w:t>Wszelkie informacje związane z ochroną osób i mienia oraz wskazane w art. 381 ustawy prawo o szkolnictwie wyższym i nauce (Dz.U. z 202</w:t>
      </w:r>
      <w:r>
        <w:rPr>
          <w:rFonts w:ascii="Arial" w:hAnsi="Arial" w:cs="Arial"/>
        </w:rPr>
        <w:t>1</w:t>
      </w:r>
      <w:r w:rsidRPr="003B3E0D">
        <w:rPr>
          <w:rFonts w:ascii="Arial" w:hAnsi="Arial" w:cs="Arial"/>
        </w:rPr>
        <w:t xml:space="preserve"> poz. </w:t>
      </w:r>
      <w:r>
        <w:rPr>
          <w:rFonts w:ascii="Arial" w:hAnsi="Arial" w:cs="Arial"/>
        </w:rPr>
        <w:t>478 z późn. zm.</w:t>
      </w:r>
      <w:r w:rsidRPr="003B3E0D">
        <w:rPr>
          <w:rFonts w:ascii="Arial" w:hAnsi="Arial" w:cs="Arial"/>
        </w:rPr>
        <w:t>) stanowią tajemnicę Zamawiającego w rozumieniu przepisów ustawy z dnia 16 kwietnia 1993 roku o zwalczaniu nieuczciwej konkurencji (Dz. U. z 20</w:t>
      </w:r>
      <w:r>
        <w:rPr>
          <w:rFonts w:ascii="Arial" w:hAnsi="Arial" w:cs="Arial"/>
        </w:rPr>
        <w:t>20</w:t>
      </w:r>
      <w:r w:rsidRPr="003B3E0D">
        <w:rPr>
          <w:rFonts w:ascii="Arial" w:hAnsi="Arial" w:cs="Arial"/>
        </w:rPr>
        <w:t xml:space="preserve"> r., poz. 1</w:t>
      </w:r>
      <w:r>
        <w:rPr>
          <w:rFonts w:ascii="Arial" w:hAnsi="Arial" w:cs="Arial"/>
        </w:rPr>
        <w:t>913</w:t>
      </w:r>
      <w:r w:rsidRPr="003B3E0D">
        <w:rPr>
          <w:rFonts w:ascii="Arial" w:hAnsi="Arial" w:cs="Arial"/>
        </w:rPr>
        <w:t xml:space="preserve"> z późn. zm.).</w:t>
      </w:r>
    </w:p>
    <w:p w:rsidR="00CE76EA" w:rsidRPr="00967B9E" w:rsidRDefault="00CE76EA" w:rsidP="002603EE">
      <w:pPr>
        <w:numPr>
          <w:ilvl w:val="0"/>
          <w:numId w:val="25"/>
        </w:numPr>
        <w:spacing w:after="80" w:line="360" w:lineRule="auto"/>
        <w:ind w:left="357" w:hanging="357"/>
        <w:jc w:val="both"/>
        <w:rPr>
          <w:rFonts w:ascii="Arial" w:hAnsi="Arial" w:cs="Arial"/>
        </w:rPr>
      </w:pPr>
      <w:r w:rsidRPr="003B3E0D">
        <w:rPr>
          <w:rFonts w:ascii="Arial" w:hAnsi="Arial" w:cs="Arial"/>
        </w:rPr>
        <w:t>Przekazanie, ujawnienie lub wykorzystanie informacji, o których mowa w ust. 2, w zakresie wykraczającym poza cel umowy, będzie stanowiło czyn nieuczciwej konkurencji i może wiązać się z odpowiedzialnością cywilną lub karną, określoną w art. 18 lub art. 23 ustawy o zwalczaniu nieuczciwej konkurencji.</w:t>
      </w:r>
    </w:p>
    <w:p w:rsidR="00CE76EA" w:rsidRDefault="00CE76EA" w:rsidP="00CE76EA">
      <w:pPr>
        <w:spacing w:after="80" w:line="360" w:lineRule="auto"/>
        <w:jc w:val="center"/>
        <w:rPr>
          <w:rFonts w:ascii="Arial" w:hAnsi="Arial" w:cs="Arial"/>
        </w:rPr>
      </w:pPr>
      <w:r>
        <w:rPr>
          <w:rFonts w:ascii="Arial" w:hAnsi="Arial" w:cs="Arial"/>
        </w:rPr>
        <w:t>§ 13</w:t>
      </w:r>
      <w:r w:rsidRPr="003B3E0D">
        <w:rPr>
          <w:rFonts w:ascii="Arial" w:hAnsi="Arial" w:cs="Arial"/>
        </w:rPr>
        <w:t>.</w:t>
      </w:r>
    </w:p>
    <w:p w:rsidR="00CE76EA" w:rsidRPr="00FA3C5B" w:rsidRDefault="00CE76EA" w:rsidP="002603EE">
      <w:pPr>
        <w:numPr>
          <w:ilvl w:val="0"/>
          <w:numId w:val="33"/>
        </w:numPr>
        <w:spacing w:after="0" w:line="360" w:lineRule="auto"/>
        <w:ind w:left="142" w:hanging="142"/>
        <w:jc w:val="both"/>
        <w:rPr>
          <w:rFonts w:ascii="Arial" w:hAnsi="Arial" w:cs="Arial"/>
          <w:bCs/>
        </w:rPr>
      </w:pPr>
      <w:r w:rsidRPr="00FA3C5B">
        <w:rPr>
          <w:rFonts w:ascii="Arial" w:hAnsi="Arial" w:cs="Arial"/>
          <w:bCs/>
        </w:rPr>
        <w:t xml:space="preserve">W odniesieniu do danych osobowych przetwarzanych na potrzeby realizacji niniejszej umowy Strony zobowiązują się do przestrzegania przepisów prawa powszechnego, </w:t>
      </w:r>
      <w:r>
        <w:rPr>
          <w:rFonts w:ascii="Arial" w:hAnsi="Arial" w:cs="Arial"/>
          <w:bCs/>
        </w:rPr>
        <w:br/>
      </w:r>
      <w:r w:rsidRPr="00FA3C5B">
        <w:rPr>
          <w:rFonts w:ascii="Arial" w:hAnsi="Arial" w:cs="Arial"/>
          <w:bCs/>
        </w:rPr>
        <w:t xml:space="preserve">w tym w szczególności rozporządzenia Parlamentu Europejskiego i Rady (UE) 2016/679 z dnia 27 kwietnia 2016 r. w sprawie ochrony osób fizycznych w związku z przetwarzaniem </w:t>
      </w:r>
      <w:r w:rsidRPr="00FA3C5B">
        <w:rPr>
          <w:rFonts w:ascii="Arial" w:hAnsi="Arial" w:cs="Arial"/>
          <w:bCs/>
        </w:rPr>
        <w:lastRenderedPageBreak/>
        <w:t>danych osobowych i w sprawie swobodnego przepływu takich danych oraz uchylenia dyrektywy 95/46/WE (ogólne rozporządzenie o ochronie danych osobowych; RODO)</w:t>
      </w:r>
      <w:r w:rsidRPr="00FA3C5B">
        <w:rPr>
          <w:rFonts w:ascii="Arial" w:hAnsi="Arial" w:cs="Arial"/>
        </w:rPr>
        <w:t>.</w:t>
      </w:r>
    </w:p>
    <w:p w:rsidR="00CE76EA" w:rsidRPr="00FA3C5B" w:rsidRDefault="00CE76EA" w:rsidP="002603EE">
      <w:pPr>
        <w:numPr>
          <w:ilvl w:val="0"/>
          <w:numId w:val="33"/>
        </w:numPr>
        <w:spacing w:after="0" w:line="360" w:lineRule="auto"/>
        <w:ind w:left="142" w:hanging="142"/>
        <w:jc w:val="both"/>
        <w:rPr>
          <w:rFonts w:ascii="Arial" w:hAnsi="Arial" w:cs="Arial"/>
          <w:bCs/>
          <w:color w:val="000000"/>
        </w:rPr>
      </w:pPr>
      <w:r w:rsidRPr="00FA3C5B">
        <w:rPr>
          <w:rFonts w:ascii="Arial" w:hAnsi="Arial" w:cs="Arial"/>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w:t>
      </w:r>
      <w:r w:rsidRPr="00FA3C5B">
        <w:rPr>
          <w:rFonts w:ascii="Arial" w:hAnsi="Arial" w:cs="Arial"/>
          <w:color w:val="000000"/>
        </w:rPr>
        <w:t xml:space="preserve">dostępne na stronie internetowej </w:t>
      </w:r>
      <w:hyperlink r:id="rId17" w:history="1">
        <w:r w:rsidRPr="00FA3C5B">
          <w:rPr>
            <w:rStyle w:val="Hipercze"/>
            <w:rFonts w:ascii="Arial" w:hAnsi="Arial" w:cs="Arial"/>
            <w:bCs/>
            <w:color w:val="000000"/>
          </w:rPr>
          <w:t>https://bip.ujk.edu.pl/odo_klauzule_informacyjne_rodo.html</w:t>
        </w:r>
      </w:hyperlink>
    </w:p>
    <w:p w:rsidR="00CE76EA" w:rsidRPr="00FA3C5B" w:rsidRDefault="00CE76EA" w:rsidP="002603EE">
      <w:pPr>
        <w:numPr>
          <w:ilvl w:val="0"/>
          <w:numId w:val="33"/>
        </w:numPr>
        <w:spacing w:after="0" w:line="360" w:lineRule="auto"/>
        <w:ind w:left="142" w:hanging="142"/>
        <w:jc w:val="both"/>
        <w:rPr>
          <w:rFonts w:ascii="Arial" w:hAnsi="Arial" w:cs="Arial"/>
        </w:rPr>
      </w:pPr>
      <w:r w:rsidRPr="00FA3C5B">
        <w:rPr>
          <w:rFonts w:ascii="Arial" w:hAnsi="Arial" w:cs="Arial"/>
        </w:rPr>
        <w:t>Do umowy mają zastosowanie przepisy ustawy z dnia 2 marca 2020r.</w:t>
      </w:r>
      <w:r>
        <w:rPr>
          <w:rFonts w:ascii="Arial" w:hAnsi="Arial" w:cs="Arial"/>
        </w:rPr>
        <w:t xml:space="preserve"> </w:t>
      </w:r>
      <w:r w:rsidRPr="00FA3C5B">
        <w:rPr>
          <w:rFonts w:ascii="Arial" w:hAnsi="Arial" w:cs="Arial"/>
        </w:rPr>
        <w:t>o szczególnych rozwiązaniach związanych z zapobieganiem, przeciwdziałaniem</w:t>
      </w:r>
      <w:r>
        <w:rPr>
          <w:rFonts w:ascii="Arial" w:hAnsi="Arial" w:cs="Arial"/>
        </w:rPr>
        <w:t xml:space="preserve"> </w:t>
      </w:r>
      <w:r w:rsidRPr="00FA3C5B">
        <w:rPr>
          <w:rFonts w:ascii="Arial" w:hAnsi="Arial" w:cs="Arial"/>
        </w:rPr>
        <w:t>i zwalczaniem COVID-19, innych chorób zakaźnych oraz wywołanych nimi sytuacji kryzysowych (Dz. U. poz. 1842 z późn. zm.).</w:t>
      </w:r>
    </w:p>
    <w:p w:rsidR="00CE76EA" w:rsidRPr="00FA3C5B" w:rsidRDefault="00CE76EA" w:rsidP="002603EE">
      <w:pPr>
        <w:numPr>
          <w:ilvl w:val="0"/>
          <w:numId w:val="33"/>
        </w:numPr>
        <w:suppressAutoHyphens/>
        <w:spacing w:after="0" w:line="360" w:lineRule="auto"/>
        <w:ind w:left="142" w:hanging="142"/>
        <w:jc w:val="both"/>
        <w:rPr>
          <w:rFonts w:ascii="Arial" w:hAnsi="Arial" w:cs="Arial"/>
        </w:rPr>
      </w:pPr>
      <w:r w:rsidRPr="00FA3C5B">
        <w:rPr>
          <w:rFonts w:ascii="Arial" w:hAnsi="Arial" w:cs="Arial"/>
        </w:rPr>
        <w:t>Wykonawca, bez pisemnej zgody Zamawiającego, nie może przenosić na osoby trzecie praw i obowiązków wynikających z Umowy.</w:t>
      </w:r>
    </w:p>
    <w:p w:rsidR="00CE76EA" w:rsidRPr="00CE76EA" w:rsidRDefault="00CE76EA" w:rsidP="002603EE">
      <w:pPr>
        <w:numPr>
          <w:ilvl w:val="0"/>
          <w:numId w:val="33"/>
        </w:numPr>
        <w:suppressAutoHyphens/>
        <w:spacing w:after="0" w:line="360" w:lineRule="auto"/>
        <w:ind w:left="284" w:hanging="284"/>
        <w:jc w:val="both"/>
        <w:rPr>
          <w:rFonts w:ascii="Arial" w:hAnsi="Arial" w:cs="Arial"/>
        </w:rPr>
      </w:pPr>
      <w:r w:rsidRPr="00FA3C5B">
        <w:rPr>
          <w:rFonts w:ascii="Arial" w:hAnsi="Arial" w:cs="Arial"/>
        </w:rPr>
        <w:t>Wszelkie załączniki do umowy stanowią integralną jej część.</w:t>
      </w:r>
    </w:p>
    <w:p w:rsidR="00CE76EA" w:rsidRPr="003B3E0D" w:rsidRDefault="00CE76EA" w:rsidP="00CE76EA">
      <w:pPr>
        <w:spacing w:after="80" w:line="360" w:lineRule="auto"/>
        <w:jc w:val="center"/>
        <w:rPr>
          <w:rFonts w:ascii="Arial" w:hAnsi="Arial" w:cs="Arial"/>
        </w:rPr>
      </w:pPr>
      <w:r>
        <w:rPr>
          <w:rFonts w:ascii="Arial" w:hAnsi="Arial" w:cs="Arial"/>
        </w:rPr>
        <w:t>§ 14</w:t>
      </w:r>
      <w:r w:rsidRPr="003B3E0D">
        <w:rPr>
          <w:rFonts w:ascii="Arial" w:hAnsi="Arial" w:cs="Arial"/>
        </w:rPr>
        <w:t>.</w:t>
      </w:r>
    </w:p>
    <w:p w:rsidR="00CE76EA" w:rsidRDefault="00CE76EA" w:rsidP="00CE76EA">
      <w:pPr>
        <w:spacing w:after="80" w:line="360" w:lineRule="auto"/>
        <w:jc w:val="both"/>
        <w:rPr>
          <w:rFonts w:ascii="Arial" w:hAnsi="Arial" w:cs="Arial"/>
        </w:rPr>
      </w:pPr>
      <w:r w:rsidRPr="009704FC">
        <w:rPr>
          <w:rFonts w:ascii="Arial" w:hAnsi="Arial" w:cs="Arial"/>
        </w:rPr>
        <w:t xml:space="preserve">Spory wynikłe na tle realizacji umowy podlegają rozpatrzeniu według prawa polskiego - </w:t>
      </w:r>
      <w:r w:rsidRPr="009704FC">
        <w:rPr>
          <w:rFonts w:ascii="Arial" w:hAnsi="Arial" w:cs="Arial"/>
        </w:rPr>
        <w:br/>
        <w:t>w szczególności przy zastosowaniu przepisów Ustawy i Kodeksu cywilnego - przez wł</w:t>
      </w:r>
      <w:r>
        <w:rPr>
          <w:rFonts w:ascii="Arial" w:hAnsi="Arial" w:cs="Arial"/>
        </w:rPr>
        <w:t>aściwy rzeczowo sąd w Kielcach.</w:t>
      </w:r>
    </w:p>
    <w:p w:rsidR="00CE76EA" w:rsidRPr="003B3E0D" w:rsidRDefault="00CE76EA" w:rsidP="00CE76EA">
      <w:pPr>
        <w:spacing w:after="80" w:line="360" w:lineRule="auto"/>
        <w:ind w:left="57"/>
        <w:jc w:val="center"/>
        <w:rPr>
          <w:rFonts w:ascii="Arial" w:hAnsi="Arial" w:cs="Arial"/>
        </w:rPr>
      </w:pPr>
      <w:r w:rsidRPr="003B3E0D">
        <w:rPr>
          <w:rFonts w:ascii="Arial" w:hAnsi="Arial" w:cs="Arial"/>
        </w:rPr>
        <w:t>§ 1</w:t>
      </w:r>
      <w:r>
        <w:rPr>
          <w:rFonts w:ascii="Arial" w:hAnsi="Arial" w:cs="Arial"/>
        </w:rPr>
        <w:t>5</w:t>
      </w:r>
      <w:r w:rsidRPr="003B3E0D">
        <w:rPr>
          <w:rFonts w:ascii="Arial" w:hAnsi="Arial" w:cs="Arial"/>
        </w:rPr>
        <w:t>.</w:t>
      </w:r>
    </w:p>
    <w:p w:rsidR="00CE76EA" w:rsidRPr="003B3E0D" w:rsidRDefault="00CE76EA" w:rsidP="00CE76EA">
      <w:pPr>
        <w:spacing w:after="80" w:line="360" w:lineRule="auto"/>
        <w:jc w:val="both"/>
        <w:rPr>
          <w:rFonts w:ascii="Arial" w:hAnsi="Arial" w:cs="Arial"/>
        </w:rPr>
      </w:pPr>
      <w:r w:rsidRPr="003B3E0D">
        <w:rPr>
          <w:rFonts w:ascii="Arial" w:hAnsi="Arial" w:cs="Arial"/>
        </w:rPr>
        <w:t>Adresem Wykonawcy do doręczeń wszelkiej korespondencji związanej z niniejszą umową, jest adres wskazany powyżej w Umowie. O każdej zmianie adresu Wykonawca jest zobowiązany niezwłocznie powiadomić Zamawiającego. W przypadku zaniechania tego obowiązku, korespondencja wysłana do Wykonawcy na ostatni jego adres znany Zama</w:t>
      </w:r>
      <w:r w:rsidRPr="003B3E0D">
        <w:rPr>
          <w:rFonts w:ascii="Arial" w:hAnsi="Arial" w:cs="Arial"/>
        </w:rPr>
        <w:softHyphen/>
        <w:t>wiającemu, uważana jest za skutecznie doręczoną.</w:t>
      </w:r>
    </w:p>
    <w:p w:rsidR="00CE76EA" w:rsidRPr="003B3E0D" w:rsidRDefault="00CE76EA" w:rsidP="00CE76EA">
      <w:pPr>
        <w:spacing w:after="80" w:line="360" w:lineRule="auto"/>
        <w:ind w:left="57"/>
        <w:jc w:val="center"/>
        <w:rPr>
          <w:rFonts w:ascii="Arial" w:hAnsi="Arial" w:cs="Arial"/>
        </w:rPr>
      </w:pPr>
      <w:r w:rsidRPr="003B3E0D">
        <w:rPr>
          <w:rFonts w:ascii="Arial" w:hAnsi="Arial" w:cs="Arial"/>
        </w:rPr>
        <w:t>§ 1</w:t>
      </w:r>
      <w:r>
        <w:rPr>
          <w:rFonts w:ascii="Arial" w:hAnsi="Arial" w:cs="Arial"/>
        </w:rPr>
        <w:t>6</w:t>
      </w:r>
      <w:r w:rsidRPr="003B3E0D">
        <w:rPr>
          <w:rFonts w:ascii="Arial" w:hAnsi="Arial" w:cs="Arial"/>
        </w:rPr>
        <w:t>.</w:t>
      </w:r>
    </w:p>
    <w:p w:rsidR="00CE76EA" w:rsidRPr="003B3E0D" w:rsidRDefault="00CE76EA" w:rsidP="00C50ADE">
      <w:pPr>
        <w:spacing w:after="80" w:line="360" w:lineRule="auto"/>
        <w:jc w:val="both"/>
        <w:rPr>
          <w:rFonts w:ascii="Arial" w:hAnsi="Arial" w:cs="Arial"/>
        </w:rPr>
      </w:pPr>
      <w:r w:rsidRPr="003B3E0D">
        <w:rPr>
          <w:rFonts w:ascii="Arial" w:hAnsi="Arial" w:cs="Arial"/>
        </w:rPr>
        <w:t>Umowę sporządzono w trzech jednobrzmiących egzemplarzach, w tym dwa dla Zamaw</w:t>
      </w:r>
      <w:r w:rsidR="00C50ADE">
        <w:rPr>
          <w:rFonts w:ascii="Arial" w:hAnsi="Arial" w:cs="Arial"/>
        </w:rPr>
        <w:t>iającego i jeden dla Wykonawcy.</w:t>
      </w:r>
    </w:p>
    <w:p w:rsidR="00CE76EA" w:rsidRPr="003B3E0D" w:rsidRDefault="00CE76EA" w:rsidP="00CE76EA">
      <w:pPr>
        <w:spacing w:line="360" w:lineRule="auto"/>
        <w:jc w:val="both"/>
        <w:rPr>
          <w:rFonts w:ascii="Arial" w:hAnsi="Arial" w:cs="Arial"/>
        </w:rPr>
      </w:pPr>
      <w:r w:rsidRPr="003B3E0D">
        <w:rPr>
          <w:rFonts w:ascii="Arial" w:hAnsi="Arial" w:cs="Arial"/>
        </w:rPr>
        <w:t xml:space="preserve">WYKONAWCA:                                                                                              ZAMAWIAJĄCY: </w:t>
      </w:r>
    </w:p>
    <w:p w:rsidR="00CE76EA" w:rsidRDefault="00CE76EA" w:rsidP="00CE76EA">
      <w:pPr>
        <w:spacing w:line="360" w:lineRule="auto"/>
        <w:jc w:val="both"/>
        <w:rPr>
          <w:rFonts w:ascii="Arial" w:hAnsi="Arial" w:cs="Arial"/>
        </w:rPr>
      </w:pPr>
    </w:p>
    <w:p w:rsidR="00C50ADE" w:rsidRDefault="00C50ADE" w:rsidP="00CE76EA">
      <w:pPr>
        <w:spacing w:line="360" w:lineRule="auto"/>
        <w:jc w:val="both"/>
        <w:rPr>
          <w:rFonts w:ascii="Arial" w:hAnsi="Arial" w:cs="Arial"/>
        </w:rPr>
      </w:pPr>
    </w:p>
    <w:p w:rsidR="00C50ADE" w:rsidRDefault="00C50ADE" w:rsidP="00CE76EA">
      <w:pPr>
        <w:spacing w:line="360" w:lineRule="auto"/>
        <w:jc w:val="both"/>
        <w:rPr>
          <w:rFonts w:ascii="Arial" w:hAnsi="Arial" w:cs="Arial"/>
        </w:rPr>
      </w:pPr>
    </w:p>
    <w:p w:rsidR="00CE76EA" w:rsidRPr="008146DE" w:rsidRDefault="00CE76EA" w:rsidP="00CE76EA">
      <w:pPr>
        <w:spacing w:line="360" w:lineRule="auto"/>
        <w:jc w:val="both"/>
        <w:rPr>
          <w:rFonts w:ascii="Arial" w:hAnsi="Arial" w:cs="Arial"/>
        </w:rPr>
      </w:pPr>
      <w:r>
        <w:rPr>
          <w:rFonts w:ascii="Arial" w:hAnsi="Arial" w:cs="Arial"/>
        </w:rPr>
        <w:lastRenderedPageBreak/>
        <w:t>Kielce</w:t>
      </w:r>
      <w:r w:rsidRPr="008146DE">
        <w:rPr>
          <w:rFonts w:ascii="Arial" w:hAnsi="Arial" w:cs="Arial"/>
        </w:rPr>
        <w:t>, dnia ………………………</w:t>
      </w:r>
    </w:p>
    <w:p w:rsidR="00CE76EA" w:rsidRPr="008146DE" w:rsidRDefault="00CE76EA" w:rsidP="00CE76EA">
      <w:pPr>
        <w:spacing w:line="360" w:lineRule="auto"/>
        <w:jc w:val="both"/>
        <w:rPr>
          <w:rFonts w:ascii="Arial" w:hAnsi="Arial" w:cs="Arial"/>
        </w:rPr>
      </w:pPr>
      <w:r w:rsidRPr="008146DE">
        <w:rPr>
          <w:rFonts w:ascii="Arial" w:hAnsi="Arial" w:cs="Arial"/>
        </w:rPr>
        <w:t>WZÓR</w:t>
      </w:r>
    </w:p>
    <w:p w:rsidR="00CE76EA" w:rsidRPr="008146DE" w:rsidRDefault="00CE76EA" w:rsidP="00CE76EA">
      <w:pPr>
        <w:spacing w:line="360" w:lineRule="auto"/>
        <w:jc w:val="both"/>
        <w:rPr>
          <w:rFonts w:ascii="Arial" w:hAnsi="Arial" w:cs="Arial"/>
        </w:rPr>
      </w:pPr>
      <w:r w:rsidRPr="008146DE">
        <w:rPr>
          <w:rFonts w:ascii="Arial" w:hAnsi="Arial" w:cs="Arial"/>
        </w:rPr>
        <w:t>PROTOKÓŁ ODBIORU z dnia …………………………………………</w:t>
      </w:r>
    </w:p>
    <w:p w:rsidR="00CE76EA" w:rsidRPr="008146DE" w:rsidRDefault="00CE76EA" w:rsidP="00CE76EA">
      <w:pPr>
        <w:spacing w:line="360" w:lineRule="auto"/>
        <w:jc w:val="both"/>
        <w:rPr>
          <w:rFonts w:ascii="Arial" w:hAnsi="Arial" w:cs="Arial"/>
        </w:rPr>
      </w:pPr>
      <w:r w:rsidRPr="008146DE">
        <w:rPr>
          <w:rFonts w:ascii="Arial" w:hAnsi="Arial" w:cs="Arial"/>
        </w:rPr>
        <w:t>Dostawca: ……………………………………………….</w:t>
      </w:r>
    </w:p>
    <w:p w:rsidR="00CE76EA" w:rsidRPr="008146DE" w:rsidRDefault="00CE76EA" w:rsidP="00CE76EA">
      <w:pPr>
        <w:spacing w:line="360" w:lineRule="auto"/>
        <w:jc w:val="both"/>
        <w:rPr>
          <w:rFonts w:ascii="Arial" w:hAnsi="Arial" w:cs="Arial"/>
        </w:rPr>
      </w:pPr>
      <w:r w:rsidRPr="008146DE">
        <w:rPr>
          <w:rFonts w:ascii="Arial" w:hAnsi="Arial" w:cs="Arial"/>
        </w:rPr>
        <w:t>Odbiorca: Uniwersytet Jana Kochanowskiego w Kielcach</w:t>
      </w:r>
    </w:p>
    <w:p w:rsidR="00CE76EA" w:rsidRPr="008146DE" w:rsidRDefault="00CE76EA" w:rsidP="00CE76EA">
      <w:pPr>
        <w:spacing w:line="360" w:lineRule="auto"/>
        <w:jc w:val="both"/>
        <w:rPr>
          <w:rFonts w:ascii="Arial" w:hAnsi="Arial" w:cs="Arial"/>
        </w:rPr>
      </w:pPr>
      <w:r w:rsidRPr="008146DE">
        <w:rPr>
          <w:rFonts w:ascii="Arial" w:hAnsi="Arial" w:cs="Arial"/>
        </w:rPr>
        <w:t xml:space="preserve">                 ul. Żeromskiego 5, 25-369 Kielce</w:t>
      </w:r>
    </w:p>
    <w:p w:rsidR="00CE76EA" w:rsidRPr="008146DE" w:rsidRDefault="00CE76EA" w:rsidP="00CE76EA">
      <w:pPr>
        <w:spacing w:line="360" w:lineRule="auto"/>
        <w:jc w:val="both"/>
        <w:rPr>
          <w:rFonts w:ascii="Arial" w:hAnsi="Arial" w:cs="Arial"/>
        </w:rPr>
      </w:pPr>
      <w:r w:rsidRPr="008146DE">
        <w:rPr>
          <w:rFonts w:ascii="Arial" w:hAnsi="Arial" w:cs="Arial"/>
        </w:rPr>
        <w:t>Miejsce odbioru: …………………………….</w:t>
      </w:r>
    </w:p>
    <w:p w:rsidR="00CE76EA" w:rsidRPr="008146DE" w:rsidRDefault="00CE76EA" w:rsidP="00CE76EA">
      <w:pPr>
        <w:spacing w:line="360" w:lineRule="auto"/>
        <w:jc w:val="both"/>
        <w:rPr>
          <w:rFonts w:ascii="Arial" w:hAnsi="Arial" w:cs="Arial"/>
        </w:rPr>
      </w:pPr>
      <w:r w:rsidRPr="008146DE">
        <w:rPr>
          <w:rFonts w:ascii="Arial" w:hAnsi="Arial" w:cs="Arial"/>
        </w:rPr>
        <w:t xml:space="preserve">                            …………………………….</w:t>
      </w:r>
    </w:p>
    <w:p w:rsidR="00CE76EA" w:rsidRPr="008146DE" w:rsidRDefault="00CE76EA" w:rsidP="00CE76EA">
      <w:pPr>
        <w:spacing w:line="360" w:lineRule="auto"/>
        <w:jc w:val="both"/>
        <w:rPr>
          <w:rFonts w:ascii="Arial" w:hAnsi="Arial" w:cs="Arial"/>
        </w:rPr>
      </w:pPr>
      <w:r w:rsidRPr="008146DE">
        <w:rPr>
          <w:rFonts w:ascii="Arial" w:hAnsi="Arial" w:cs="Arial"/>
        </w:rPr>
        <w:t>Data odbioru: ………………………………….</w:t>
      </w:r>
    </w:p>
    <w:p w:rsidR="00CE76EA" w:rsidRPr="008146DE" w:rsidRDefault="00CE76EA" w:rsidP="00CE76EA">
      <w:pPr>
        <w:spacing w:line="360" w:lineRule="auto"/>
        <w:jc w:val="both"/>
        <w:rPr>
          <w:rFonts w:ascii="Arial" w:hAnsi="Arial" w:cs="Arial"/>
        </w:rPr>
      </w:pPr>
      <w:r w:rsidRPr="008146DE">
        <w:rPr>
          <w:rFonts w:ascii="Arial" w:hAnsi="Arial" w:cs="Arial"/>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CE76EA" w:rsidRPr="0028684F" w:rsidTr="00B31F68">
        <w:tc>
          <w:tcPr>
            <w:tcW w:w="2943" w:type="dxa"/>
            <w:vAlign w:val="center"/>
          </w:tcPr>
          <w:p w:rsidR="00CE76EA" w:rsidRPr="008146DE" w:rsidRDefault="00CE76EA" w:rsidP="00B31F68">
            <w:pPr>
              <w:spacing w:before="120" w:after="120" w:line="360" w:lineRule="auto"/>
              <w:jc w:val="both"/>
              <w:rPr>
                <w:rFonts w:ascii="Arial" w:hAnsi="Arial" w:cs="Arial"/>
              </w:rPr>
            </w:pPr>
            <w:r w:rsidRPr="008146DE">
              <w:rPr>
                <w:rFonts w:ascii="Arial" w:hAnsi="Arial" w:cs="Arial"/>
              </w:rPr>
              <w:t>Nazwa</w:t>
            </w:r>
          </w:p>
        </w:tc>
        <w:tc>
          <w:tcPr>
            <w:tcW w:w="2977" w:type="dxa"/>
            <w:vAlign w:val="center"/>
          </w:tcPr>
          <w:p w:rsidR="00CE76EA" w:rsidRPr="008146DE" w:rsidRDefault="00CE76EA" w:rsidP="00B31F68">
            <w:pPr>
              <w:spacing w:before="120" w:after="120" w:line="360" w:lineRule="auto"/>
              <w:jc w:val="both"/>
              <w:rPr>
                <w:rFonts w:ascii="Arial" w:hAnsi="Arial" w:cs="Arial"/>
              </w:rPr>
            </w:pPr>
            <w:r w:rsidRPr="008146DE">
              <w:rPr>
                <w:rFonts w:ascii="Arial" w:hAnsi="Arial" w:cs="Arial"/>
              </w:rPr>
              <w:t>Producent</w:t>
            </w:r>
          </w:p>
        </w:tc>
        <w:tc>
          <w:tcPr>
            <w:tcW w:w="1843" w:type="dxa"/>
            <w:vAlign w:val="center"/>
          </w:tcPr>
          <w:p w:rsidR="00CE76EA" w:rsidRPr="008146DE" w:rsidRDefault="00CE76EA" w:rsidP="00B31F68">
            <w:pPr>
              <w:spacing w:before="120" w:after="120" w:line="360" w:lineRule="auto"/>
              <w:jc w:val="both"/>
              <w:rPr>
                <w:rFonts w:ascii="Arial" w:hAnsi="Arial" w:cs="Arial"/>
              </w:rPr>
            </w:pPr>
            <w:r w:rsidRPr="008146DE">
              <w:rPr>
                <w:rFonts w:ascii="Arial" w:hAnsi="Arial" w:cs="Arial"/>
              </w:rPr>
              <w:t>Nr wersji</w:t>
            </w:r>
          </w:p>
        </w:tc>
        <w:tc>
          <w:tcPr>
            <w:tcW w:w="1417" w:type="dxa"/>
            <w:vAlign w:val="center"/>
          </w:tcPr>
          <w:p w:rsidR="00CE76EA" w:rsidRPr="008146DE" w:rsidRDefault="00CE76EA" w:rsidP="00B31F68">
            <w:pPr>
              <w:spacing w:before="120" w:after="120" w:line="360" w:lineRule="auto"/>
              <w:jc w:val="both"/>
              <w:rPr>
                <w:rFonts w:ascii="Arial" w:hAnsi="Arial" w:cs="Arial"/>
              </w:rPr>
            </w:pPr>
            <w:r w:rsidRPr="008146DE">
              <w:rPr>
                <w:rFonts w:ascii="Arial" w:hAnsi="Arial" w:cs="Arial"/>
              </w:rPr>
              <w:t>Ilość</w:t>
            </w:r>
          </w:p>
        </w:tc>
      </w:tr>
      <w:tr w:rsidR="00CE76EA" w:rsidRPr="0028684F" w:rsidTr="00B31F68">
        <w:tc>
          <w:tcPr>
            <w:tcW w:w="2943" w:type="dxa"/>
          </w:tcPr>
          <w:p w:rsidR="00CE76EA" w:rsidRPr="008146DE" w:rsidRDefault="00CE76EA" w:rsidP="00B31F68">
            <w:pPr>
              <w:spacing w:line="360" w:lineRule="auto"/>
              <w:jc w:val="both"/>
              <w:rPr>
                <w:rFonts w:ascii="Arial" w:hAnsi="Arial" w:cs="Arial"/>
              </w:rPr>
            </w:pPr>
          </w:p>
        </w:tc>
        <w:tc>
          <w:tcPr>
            <w:tcW w:w="2977" w:type="dxa"/>
          </w:tcPr>
          <w:p w:rsidR="00CE76EA" w:rsidRPr="008146DE" w:rsidRDefault="00CE76EA" w:rsidP="00B31F68">
            <w:pPr>
              <w:spacing w:line="360" w:lineRule="auto"/>
              <w:jc w:val="both"/>
              <w:rPr>
                <w:rFonts w:ascii="Arial" w:hAnsi="Arial" w:cs="Arial"/>
              </w:rPr>
            </w:pPr>
          </w:p>
        </w:tc>
        <w:tc>
          <w:tcPr>
            <w:tcW w:w="1843" w:type="dxa"/>
          </w:tcPr>
          <w:p w:rsidR="00CE76EA" w:rsidRPr="008146DE" w:rsidRDefault="00CE76EA" w:rsidP="00B31F68">
            <w:pPr>
              <w:spacing w:line="360" w:lineRule="auto"/>
              <w:jc w:val="both"/>
              <w:rPr>
                <w:rFonts w:ascii="Arial" w:hAnsi="Arial" w:cs="Arial"/>
              </w:rPr>
            </w:pPr>
          </w:p>
        </w:tc>
        <w:tc>
          <w:tcPr>
            <w:tcW w:w="1417" w:type="dxa"/>
          </w:tcPr>
          <w:p w:rsidR="00CE76EA" w:rsidRPr="008146DE" w:rsidRDefault="00CE76EA" w:rsidP="00B31F68">
            <w:pPr>
              <w:spacing w:line="360" w:lineRule="auto"/>
              <w:jc w:val="both"/>
              <w:rPr>
                <w:rFonts w:ascii="Arial" w:hAnsi="Arial" w:cs="Arial"/>
              </w:rPr>
            </w:pPr>
          </w:p>
        </w:tc>
      </w:tr>
      <w:tr w:rsidR="00CE76EA" w:rsidRPr="0028684F" w:rsidTr="00B31F68">
        <w:tc>
          <w:tcPr>
            <w:tcW w:w="2943" w:type="dxa"/>
          </w:tcPr>
          <w:p w:rsidR="00CE76EA" w:rsidRPr="008146DE" w:rsidRDefault="00CE76EA" w:rsidP="00B31F68">
            <w:pPr>
              <w:spacing w:line="360" w:lineRule="auto"/>
              <w:jc w:val="both"/>
              <w:rPr>
                <w:rFonts w:ascii="Arial" w:hAnsi="Arial" w:cs="Arial"/>
              </w:rPr>
            </w:pPr>
          </w:p>
        </w:tc>
        <w:tc>
          <w:tcPr>
            <w:tcW w:w="2977" w:type="dxa"/>
          </w:tcPr>
          <w:p w:rsidR="00CE76EA" w:rsidRPr="008146DE" w:rsidRDefault="00CE76EA" w:rsidP="00B31F68">
            <w:pPr>
              <w:spacing w:line="360" w:lineRule="auto"/>
              <w:jc w:val="both"/>
              <w:rPr>
                <w:rFonts w:ascii="Arial" w:hAnsi="Arial" w:cs="Arial"/>
              </w:rPr>
            </w:pPr>
          </w:p>
        </w:tc>
        <w:tc>
          <w:tcPr>
            <w:tcW w:w="1843" w:type="dxa"/>
          </w:tcPr>
          <w:p w:rsidR="00CE76EA" w:rsidRPr="008146DE" w:rsidRDefault="00CE76EA" w:rsidP="00B31F68">
            <w:pPr>
              <w:spacing w:line="360" w:lineRule="auto"/>
              <w:jc w:val="both"/>
              <w:rPr>
                <w:rFonts w:ascii="Arial" w:hAnsi="Arial" w:cs="Arial"/>
              </w:rPr>
            </w:pPr>
          </w:p>
        </w:tc>
        <w:tc>
          <w:tcPr>
            <w:tcW w:w="1417" w:type="dxa"/>
          </w:tcPr>
          <w:p w:rsidR="00CE76EA" w:rsidRPr="008146DE" w:rsidRDefault="00CE76EA" w:rsidP="00B31F68">
            <w:pPr>
              <w:spacing w:line="360" w:lineRule="auto"/>
              <w:jc w:val="both"/>
              <w:rPr>
                <w:rFonts w:ascii="Arial" w:hAnsi="Arial" w:cs="Arial"/>
              </w:rPr>
            </w:pPr>
          </w:p>
        </w:tc>
      </w:tr>
    </w:tbl>
    <w:p w:rsidR="00CE76EA" w:rsidRPr="008146DE" w:rsidRDefault="00CE76EA" w:rsidP="00CE76EA">
      <w:pPr>
        <w:spacing w:after="120" w:line="360" w:lineRule="auto"/>
        <w:jc w:val="both"/>
        <w:rPr>
          <w:rFonts w:ascii="Arial" w:hAnsi="Arial" w:cs="Arial"/>
        </w:rPr>
      </w:pPr>
      <w:r w:rsidRPr="008146DE">
        <w:rPr>
          <w:rFonts w:ascii="Arial" w:hAnsi="Arial" w:cs="Arial"/>
        </w:rPr>
        <w:t xml:space="preserve">Strony oświadczają, że dostarczony towar jest zgodny/nie zgodny* ze specyfikacją, a dostawa została zrealizowana zgodnie/niezgodnie* </w:t>
      </w:r>
      <w:r>
        <w:rPr>
          <w:rFonts w:ascii="Arial" w:hAnsi="Arial" w:cs="Arial"/>
        </w:rPr>
        <w:t xml:space="preserve">z zapisami umowy nr ADP.2301……….2022,  z dnia ……………………….. r. </w:t>
      </w:r>
    </w:p>
    <w:p w:rsidR="00CE76EA" w:rsidRPr="008146DE" w:rsidRDefault="00CE76EA" w:rsidP="00CE76EA">
      <w:pPr>
        <w:spacing w:after="120" w:line="360" w:lineRule="auto"/>
        <w:jc w:val="both"/>
        <w:rPr>
          <w:rFonts w:ascii="Arial" w:hAnsi="Arial" w:cs="Arial"/>
        </w:rPr>
      </w:pPr>
      <w:r w:rsidRPr="008146DE">
        <w:rPr>
          <w:rFonts w:ascii="Arial" w:hAnsi="Arial" w:cs="Arial"/>
        </w:rPr>
        <w:t>Strona odbierająca potwierdza, że wyżej wymienione przedmioty/urządzenia zostały odebrane bez zastrzeżeń jako w pełni sprawne przez uprawnionych pracowników.*</w:t>
      </w:r>
    </w:p>
    <w:p w:rsidR="00CE76EA" w:rsidRPr="008146DE" w:rsidRDefault="00CE76EA" w:rsidP="00CE76EA">
      <w:pPr>
        <w:spacing w:line="360" w:lineRule="auto"/>
        <w:jc w:val="both"/>
        <w:rPr>
          <w:rFonts w:ascii="Arial" w:hAnsi="Arial" w:cs="Arial"/>
        </w:rPr>
      </w:pPr>
      <w:r w:rsidRPr="008146DE">
        <w:rPr>
          <w:rFonts w:ascii="Arial" w:hAnsi="Arial" w:cs="Arial"/>
        </w:rPr>
        <w:t>Strona odbierająca stwierdza, że nie dokonała odbioru z przyczyn określonych w uwagach do protokołu.*</w:t>
      </w:r>
    </w:p>
    <w:p w:rsidR="00CE76EA" w:rsidRPr="008146DE" w:rsidRDefault="00CE76EA" w:rsidP="00CE76EA">
      <w:pPr>
        <w:spacing w:line="360" w:lineRule="auto"/>
        <w:jc w:val="both"/>
        <w:rPr>
          <w:rFonts w:ascii="Arial" w:hAnsi="Arial" w:cs="Arial"/>
        </w:rPr>
      </w:pPr>
      <w:r w:rsidRPr="008146DE">
        <w:rPr>
          <w:rFonts w:ascii="Arial" w:hAnsi="Arial" w:cs="Arial"/>
        </w:rPr>
        <w:t>Protokół spisano w dwóch jednobrzmiących egzemplarzach.</w:t>
      </w:r>
    </w:p>
    <w:p w:rsidR="00CE76EA" w:rsidRPr="008146DE" w:rsidRDefault="00CE76EA" w:rsidP="00CE76EA">
      <w:pPr>
        <w:spacing w:line="360" w:lineRule="auto"/>
        <w:jc w:val="both"/>
        <w:rPr>
          <w:rFonts w:ascii="Arial" w:hAnsi="Arial" w:cs="Arial"/>
        </w:rPr>
      </w:pPr>
      <w:r w:rsidRPr="008146DE">
        <w:rPr>
          <w:rFonts w:ascii="Arial" w:hAnsi="Arial" w:cs="Arial"/>
        </w:rPr>
        <w:t>Strona przekazująca:                                                           Strona odbierająca:</w:t>
      </w:r>
    </w:p>
    <w:p w:rsidR="00CE76EA" w:rsidRPr="00F16DAF" w:rsidRDefault="00CE76EA" w:rsidP="00CE76EA">
      <w:pPr>
        <w:spacing w:line="360" w:lineRule="auto"/>
        <w:jc w:val="both"/>
        <w:rPr>
          <w:rFonts w:ascii="Arial" w:hAnsi="Arial" w:cs="Arial"/>
        </w:rPr>
      </w:pPr>
      <w:r w:rsidRPr="008146DE">
        <w:rPr>
          <w:rFonts w:ascii="Arial" w:hAnsi="Arial" w:cs="Arial"/>
        </w:rPr>
        <w:t>……………………………                                                                …………………………..                                                                                          (Czytelny podpis i pieczęć)                                                                    (Czytelny podpis i pieczęć)</w:t>
      </w:r>
    </w:p>
    <w:p w:rsidR="00CE76EA" w:rsidRPr="00490EF8" w:rsidRDefault="00CE76EA"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sectPr w:rsidR="00CE76EA" w:rsidRPr="00490EF8" w:rsidSect="00301BF0">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C8" w:rsidRDefault="000B42C8" w:rsidP="00301BF0">
      <w:pPr>
        <w:spacing w:after="0" w:line="240" w:lineRule="auto"/>
      </w:pPr>
      <w:r>
        <w:separator/>
      </w:r>
    </w:p>
  </w:endnote>
  <w:endnote w:type="continuationSeparator" w:id="0">
    <w:p w:rsidR="000B42C8" w:rsidRDefault="000B42C8"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umberland AMT">
    <w:altName w:val="Courier New"/>
    <w:charset w:val="01"/>
    <w:family w:val="auto"/>
    <w:pitch w:val="variable"/>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25" w:rsidRDefault="00707925" w:rsidP="00301BF0">
    <w:pPr>
      <w:pStyle w:val="Stopka"/>
      <w:tabs>
        <w:tab w:val="clear" w:pos="4536"/>
        <w:tab w:val="clear" w:pos="9072"/>
        <w:tab w:val="left" w:pos="2955"/>
      </w:tabs>
    </w:pPr>
    <w:r>
      <w:rPr>
        <w:rFonts w:ascii="Calibri" w:eastAsia="Calibri" w:hAnsi="Calibri" w:cs="Times New Roman"/>
        <w:b/>
        <w:i/>
      </w:rPr>
      <w:t xml:space="preserve">                                               </w:t>
    </w:r>
    <w:r>
      <w:rPr>
        <w:noProof/>
        <w:lang w:eastAsia="pl-PL"/>
      </w:rPr>
      <w:drawing>
        <wp:anchor distT="0" distB="0" distL="114300" distR="114300" simplePos="0" relativeHeight="251668992" behindDoc="0" locked="0" layoutInCell="1" allowOverlap="1" wp14:anchorId="09F6DC1C" wp14:editId="5E66D252">
          <wp:simplePos x="0" y="0"/>
          <wp:positionH relativeFrom="column">
            <wp:posOffset>-176530</wp:posOffset>
          </wp:positionH>
          <wp:positionV relativeFrom="paragraph">
            <wp:posOffset>-12700</wp:posOffset>
          </wp:positionV>
          <wp:extent cx="1162050" cy="4667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66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6704" behindDoc="0" locked="0" layoutInCell="1" allowOverlap="1" wp14:anchorId="299F7DD0" wp14:editId="66AA6F39">
          <wp:simplePos x="0" y="0"/>
          <wp:positionH relativeFrom="column">
            <wp:posOffset>-900430</wp:posOffset>
          </wp:positionH>
          <wp:positionV relativeFrom="paragraph">
            <wp:posOffset>-184785</wp:posOffset>
          </wp:positionV>
          <wp:extent cx="7571740" cy="1333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1740" cy="133350"/>
                  </a:xfrm>
                  <a:prstGeom prst="rect">
                    <a:avLst/>
                  </a:prstGeom>
                  <a:noFill/>
                </pic:spPr>
              </pic:pic>
            </a:graphicData>
          </a:graphic>
          <wp14:sizeRelH relativeFrom="page">
            <wp14:pctWidth>0</wp14:pctWidth>
          </wp14:sizeRelH>
          <wp14:sizeRelV relativeFrom="page">
            <wp14:pctHeight>0</wp14:pctHeight>
          </wp14:sizeRelV>
        </wp:anchor>
      </w:drawing>
    </w:r>
    <w:r w:rsidRPr="00301BF0">
      <w:rPr>
        <w:rFonts w:ascii="Calibri" w:eastAsia="Calibri" w:hAnsi="Calibri" w:cs="Times New Roman"/>
        <w:b/>
        <w:i/>
      </w:rPr>
      <w:t>AKCELERATOR ROZWOJU Uniwersytetu Jana Kochanowskiego w Kielcach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C8" w:rsidRDefault="000B42C8" w:rsidP="00301BF0">
      <w:pPr>
        <w:spacing w:after="0" w:line="240" w:lineRule="auto"/>
      </w:pPr>
      <w:r>
        <w:separator/>
      </w:r>
    </w:p>
  </w:footnote>
  <w:footnote w:type="continuationSeparator" w:id="0">
    <w:p w:rsidR="000B42C8" w:rsidRDefault="000B42C8" w:rsidP="00301BF0">
      <w:pPr>
        <w:spacing w:after="0" w:line="240" w:lineRule="auto"/>
      </w:pPr>
      <w:r>
        <w:continuationSeparator/>
      </w:r>
    </w:p>
  </w:footnote>
  <w:footnote w:id="1">
    <w:p w:rsidR="00707925" w:rsidRDefault="00707925" w:rsidP="00A47CDD">
      <w:pPr>
        <w:pStyle w:val="Tekstprzypisudolnego"/>
        <w:rPr>
          <w:rFonts w:ascii="Tahoma" w:eastAsia="Times New Roman" w:hAnsi="Tahoma"/>
          <w:lang w:eastAsia="pl-PL"/>
        </w:rPr>
      </w:pPr>
    </w:p>
  </w:footnote>
  <w:footnote w:id="2">
    <w:p w:rsidR="00707925" w:rsidRDefault="00707925"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707925" w:rsidRDefault="00707925"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707925" w:rsidRDefault="00707925"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707925" w:rsidRDefault="00707925" w:rsidP="00A47CDD">
      <w:pPr>
        <w:rPr>
          <w:sz w:val="20"/>
        </w:rPr>
      </w:pPr>
      <w:r>
        <w:rPr>
          <w:sz w:val="20"/>
        </w:rPr>
        <w:footnoteRef/>
      </w:r>
      <w:r>
        <w:rPr>
          <w:sz w:val="20"/>
        </w:rPr>
        <w:tab/>
        <w:t>Zob. pkt II.1.1 i II.1.3 stosownego ogłoszenia.</w:t>
      </w:r>
    </w:p>
  </w:footnote>
  <w:footnote w:id="6">
    <w:p w:rsidR="00707925" w:rsidRDefault="00707925" w:rsidP="00A47CDD">
      <w:pPr>
        <w:rPr>
          <w:sz w:val="20"/>
        </w:rPr>
      </w:pPr>
      <w:r>
        <w:rPr>
          <w:sz w:val="20"/>
        </w:rPr>
        <w:footnoteRef/>
      </w:r>
      <w:r>
        <w:rPr>
          <w:sz w:val="20"/>
        </w:rPr>
        <w:tab/>
        <w:t>Zob. pkt II.1.1 stosownego ogłoszenia.</w:t>
      </w:r>
    </w:p>
  </w:footnote>
  <w:footnote w:id="7">
    <w:p w:rsidR="00707925" w:rsidRDefault="00707925" w:rsidP="00A47CDD">
      <w:pPr>
        <w:rPr>
          <w:sz w:val="20"/>
        </w:rPr>
      </w:pPr>
      <w:r>
        <w:rPr>
          <w:sz w:val="20"/>
        </w:rPr>
        <w:footnoteRef/>
      </w:r>
      <w:r>
        <w:rPr>
          <w:sz w:val="20"/>
        </w:rPr>
        <w:tab/>
        <w:t>Proszę powtórzyć informacje dotyczące osób wyznaczonych do kontaktów tyle razy, ile jest to konieczne.</w:t>
      </w:r>
    </w:p>
  </w:footnote>
  <w:footnote w:id="8">
    <w:p w:rsidR="00707925" w:rsidRDefault="00707925"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707925" w:rsidRDefault="00707925" w:rsidP="00A47CDD">
      <w:pPr>
        <w:rPr>
          <w:sz w:val="20"/>
        </w:rPr>
      </w:pPr>
      <w:r>
        <w:rPr>
          <w:sz w:val="20"/>
        </w:rPr>
        <w:t>Mikroprzedsiębiorstwo: przedsiębiorstwo, które zatrudnia mniej niż 10 osób i którego roczny obrót lub roczna suma bilansowa nie przekracza 2 milionów EUR.</w:t>
      </w:r>
    </w:p>
    <w:p w:rsidR="00707925" w:rsidRDefault="00707925" w:rsidP="00A47CDD">
      <w:pPr>
        <w:rPr>
          <w:sz w:val="20"/>
        </w:rPr>
      </w:pPr>
      <w:r>
        <w:rPr>
          <w:sz w:val="20"/>
        </w:rPr>
        <w:t>Małe przedsiębiorstwo: przedsiębiorstwo, które zatrudnia mniej niż 50 osób i którego roczny obrót lub roczna suma bilansowa nie przekracza 10 milionów EUR.</w:t>
      </w:r>
    </w:p>
    <w:p w:rsidR="00707925" w:rsidRDefault="00707925"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707925" w:rsidRDefault="00707925" w:rsidP="00A47CDD">
      <w:pPr>
        <w:rPr>
          <w:sz w:val="20"/>
        </w:rPr>
      </w:pPr>
      <w:r>
        <w:rPr>
          <w:sz w:val="20"/>
        </w:rPr>
        <w:footnoteRef/>
      </w:r>
      <w:r>
        <w:rPr>
          <w:sz w:val="20"/>
        </w:rPr>
        <w:tab/>
        <w:t>Zob. ogłoszenie o zamówieniu, pkt III.1.5.</w:t>
      </w:r>
    </w:p>
  </w:footnote>
  <w:footnote w:id="10">
    <w:p w:rsidR="00707925" w:rsidRDefault="00707925" w:rsidP="00A47CDD">
      <w:pPr>
        <w:rPr>
          <w:sz w:val="20"/>
        </w:rPr>
      </w:pPr>
      <w:r>
        <w:rPr>
          <w:sz w:val="20"/>
        </w:rPr>
        <w:footnoteRef/>
      </w:r>
      <w:r>
        <w:rPr>
          <w:sz w:val="20"/>
        </w:rPr>
        <w:tab/>
        <w:t xml:space="preserve">Tj. przedsiębiorstwem, którego głównym celem jest społeczna i zawodowa integracja </w:t>
      </w:r>
      <w:bookmarkStart w:id="5" w:name="_DV_C939"/>
      <w:r>
        <w:rPr>
          <w:sz w:val="20"/>
        </w:rPr>
        <w:t>osób</w:t>
      </w:r>
      <w:bookmarkEnd w:id="5"/>
      <w:r>
        <w:rPr>
          <w:sz w:val="20"/>
        </w:rPr>
        <w:t xml:space="preserve"> niepełnosprawnych lub defaworyzowanych.</w:t>
      </w:r>
    </w:p>
  </w:footnote>
  <w:footnote w:id="11">
    <w:p w:rsidR="00707925" w:rsidRDefault="00707925" w:rsidP="00A47CDD">
      <w:pPr>
        <w:rPr>
          <w:sz w:val="20"/>
        </w:rPr>
      </w:pPr>
      <w:r>
        <w:rPr>
          <w:sz w:val="20"/>
        </w:rPr>
        <w:footnoteRef/>
      </w:r>
      <w:r>
        <w:rPr>
          <w:sz w:val="20"/>
        </w:rPr>
        <w:tab/>
        <w:t>Dane referencyjne i klasyfikacja, o ile istnieją, są określone na zaświadczeniu.</w:t>
      </w:r>
    </w:p>
  </w:footnote>
  <w:footnote w:id="12">
    <w:p w:rsidR="00707925" w:rsidRDefault="00707925" w:rsidP="00A47CDD">
      <w:pPr>
        <w:rPr>
          <w:sz w:val="20"/>
        </w:rPr>
      </w:pPr>
      <w:r>
        <w:rPr>
          <w:sz w:val="20"/>
        </w:rPr>
        <w:footnoteRef/>
      </w:r>
      <w:r>
        <w:rPr>
          <w:sz w:val="20"/>
        </w:rPr>
        <w:tab/>
        <w:t>Zwłaszcza w ramach grupy, konsorcjum, spółki joint venture lub podobnego podmiotu.</w:t>
      </w:r>
    </w:p>
  </w:footnote>
  <w:footnote w:id="13">
    <w:p w:rsidR="00707925" w:rsidRDefault="00707925" w:rsidP="00A47CDD">
      <w:pPr>
        <w:rPr>
          <w:sz w:val="20"/>
        </w:rPr>
      </w:pPr>
      <w:r>
        <w:rPr>
          <w:sz w:val="20"/>
        </w:rPr>
        <w:footnoteRef/>
      </w:r>
      <w:r>
        <w:rPr>
          <w:sz w:val="20"/>
        </w:rPr>
        <w:tab/>
        <w:t>Np. dla służb technicznych zaangażowanych w kontrolę jakości: część IV, sekcja C, pkt 3.</w:t>
      </w:r>
    </w:p>
  </w:footnote>
  <w:footnote w:id="14">
    <w:p w:rsidR="00707925" w:rsidRDefault="00707925" w:rsidP="00A47CDD">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707925" w:rsidRDefault="00707925"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707925" w:rsidRDefault="00707925"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707925" w:rsidRDefault="00707925"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707925" w:rsidRDefault="00707925"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707925" w:rsidRDefault="00707925"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707925" w:rsidRDefault="00707925" w:rsidP="00A47CDD">
      <w:pPr>
        <w:rPr>
          <w:sz w:val="20"/>
        </w:rPr>
      </w:pPr>
      <w:r>
        <w:rPr>
          <w:sz w:val="20"/>
        </w:rPr>
        <w:footnoteRef/>
      </w:r>
      <w:r>
        <w:rPr>
          <w:sz w:val="20"/>
        </w:rPr>
        <w:tab/>
        <w:t>Proszę powtórzyć tyle razy, ile jest to konieczne.</w:t>
      </w:r>
    </w:p>
  </w:footnote>
  <w:footnote w:id="21">
    <w:p w:rsidR="00707925" w:rsidRDefault="00707925" w:rsidP="00A47CDD">
      <w:pPr>
        <w:rPr>
          <w:sz w:val="20"/>
        </w:rPr>
      </w:pPr>
      <w:r>
        <w:rPr>
          <w:sz w:val="20"/>
        </w:rPr>
        <w:footnoteRef/>
      </w:r>
      <w:r>
        <w:rPr>
          <w:sz w:val="20"/>
        </w:rPr>
        <w:tab/>
        <w:t>Proszę powtórzyć tyle razy, ile jest to konieczne.</w:t>
      </w:r>
    </w:p>
  </w:footnote>
  <w:footnote w:id="22">
    <w:p w:rsidR="00707925" w:rsidRDefault="00707925" w:rsidP="00A47CDD">
      <w:pPr>
        <w:rPr>
          <w:sz w:val="20"/>
        </w:rPr>
      </w:pPr>
      <w:r>
        <w:rPr>
          <w:sz w:val="20"/>
        </w:rPr>
        <w:footnoteRef/>
      </w:r>
      <w:r>
        <w:rPr>
          <w:sz w:val="20"/>
        </w:rPr>
        <w:tab/>
        <w:t>Proszę powtórzyć tyle razy, ile jest to konieczne.</w:t>
      </w:r>
    </w:p>
  </w:footnote>
  <w:footnote w:id="23">
    <w:p w:rsidR="00707925" w:rsidRDefault="00707925" w:rsidP="00A47CDD">
      <w:pPr>
        <w:rPr>
          <w:sz w:val="20"/>
        </w:rPr>
      </w:pPr>
      <w:r>
        <w:rPr>
          <w:sz w:val="20"/>
        </w:rPr>
        <w:footnoteRef/>
      </w:r>
      <w:r>
        <w:rPr>
          <w:sz w:val="20"/>
        </w:rPr>
        <w:tab/>
        <w:t>Zgodnie z przepisami krajowymi wdrażającymi art. 57 ust. 6 dyrektywy 2014/24/UE.</w:t>
      </w:r>
    </w:p>
  </w:footnote>
  <w:footnote w:id="24">
    <w:p w:rsidR="00707925" w:rsidRDefault="00707925"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707925" w:rsidRDefault="00707925" w:rsidP="00A47CDD">
      <w:pPr>
        <w:rPr>
          <w:sz w:val="20"/>
        </w:rPr>
      </w:pPr>
      <w:r>
        <w:rPr>
          <w:sz w:val="20"/>
        </w:rPr>
        <w:footnoteRef/>
      </w:r>
      <w:r>
        <w:rPr>
          <w:sz w:val="20"/>
        </w:rPr>
        <w:tab/>
        <w:t>Proszę powtórzyć tyle razy, ile jest to konieczne.</w:t>
      </w:r>
    </w:p>
  </w:footnote>
  <w:footnote w:id="26">
    <w:p w:rsidR="00707925" w:rsidRDefault="00707925" w:rsidP="00A47CDD">
      <w:pPr>
        <w:rPr>
          <w:sz w:val="20"/>
        </w:rPr>
      </w:pPr>
      <w:r>
        <w:rPr>
          <w:sz w:val="20"/>
        </w:rPr>
        <w:footnoteRef/>
      </w:r>
      <w:r>
        <w:rPr>
          <w:sz w:val="20"/>
        </w:rPr>
        <w:tab/>
        <w:t>Zob. art. 57 ust. 4 dyrektywy 2014/24/WE.</w:t>
      </w:r>
    </w:p>
  </w:footnote>
  <w:footnote w:id="27">
    <w:p w:rsidR="00707925" w:rsidRDefault="00707925"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707925" w:rsidRDefault="00707925" w:rsidP="00A47CDD">
      <w:pPr>
        <w:rPr>
          <w:sz w:val="20"/>
        </w:rPr>
      </w:pPr>
      <w:r>
        <w:rPr>
          <w:sz w:val="20"/>
        </w:rPr>
        <w:footnoteRef/>
      </w:r>
      <w:r>
        <w:rPr>
          <w:sz w:val="20"/>
        </w:rPr>
        <w:tab/>
        <w:t>Zob. przepisy krajowe, stosowne ogłoszenie lub dokumenty zamówienia.</w:t>
      </w:r>
    </w:p>
  </w:footnote>
  <w:footnote w:id="29">
    <w:p w:rsidR="00707925" w:rsidRDefault="00707925"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707925" w:rsidRDefault="00707925" w:rsidP="00A47CDD">
      <w:pPr>
        <w:rPr>
          <w:sz w:val="20"/>
        </w:rPr>
      </w:pPr>
      <w:r>
        <w:rPr>
          <w:sz w:val="20"/>
        </w:rPr>
        <w:footnoteRef/>
      </w:r>
      <w:r>
        <w:rPr>
          <w:sz w:val="20"/>
        </w:rPr>
        <w:tab/>
        <w:t>W stosownych przypadkach zob. definicje w prawie krajowym, stosownym ogłoszeniu lub dokumentach zamówienia.</w:t>
      </w:r>
    </w:p>
  </w:footnote>
  <w:footnote w:id="31">
    <w:p w:rsidR="00707925" w:rsidRDefault="00707925" w:rsidP="00A47CDD">
      <w:pPr>
        <w:rPr>
          <w:sz w:val="20"/>
        </w:rPr>
      </w:pPr>
      <w:r>
        <w:rPr>
          <w:sz w:val="20"/>
        </w:rPr>
        <w:footnoteRef/>
      </w:r>
      <w:r>
        <w:rPr>
          <w:sz w:val="20"/>
        </w:rPr>
        <w:tab/>
        <w:t>Wskazanym w prawie krajowym, stosownym ogłoszeniu lub dokumentach zamówienia.</w:t>
      </w:r>
    </w:p>
  </w:footnote>
  <w:footnote w:id="32">
    <w:p w:rsidR="00707925" w:rsidRDefault="00707925" w:rsidP="00A47CDD">
      <w:pPr>
        <w:rPr>
          <w:sz w:val="20"/>
        </w:rPr>
      </w:pPr>
      <w:r>
        <w:rPr>
          <w:sz w:val="20"/>
        </w:rPr>
        <w:footnoteRef/>
      </w:r>
      <w:r>
        <w:rPr>
          <w:sz w:val="20"/>
        </w:rPr>
        <w:tab/>
        <w:t>Proszę powtórzyć tyle razy, ile jest to konieczne.</w:t>
      </w:r>
    </w:p>
  </w:footnote>
  <w:footnote w:id="33">
    <w:p w:rsidR="00707925" w:rsidRDefault="00707925"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707925" w:rsidRDefault="00707925" w:rsidP="00A47CDD">
      <w:pPr>
        <w:rPr>
          <w:sz w:val="20"/>
        </w:rPr>
      </w:pPr>
      <w:r>
        <w:rPr>
          <w:sz w:val="20"/>
        </w:rPr>
        <w:footnoteRef/>
      </w:r>
      <w:r>
        <w:rPr>
          <w:sz w:val="20"/>
        </w:rPr>
        <w:tab/>
        <w:t>Jedynie jeżeli jest to dopuszczone w stosownym ogłoszeniu lub dokumentach zamówienia.</w:t>
      </w:r>
    </w:p>
  </w:footnote>
  <w:footnote w:id="35">
    <w:p w:rsidR="00707925" w:rsidRDefault="00707925" w:rsidP="00A47CDD">
      <w:pPr>
        <w:rPr>
          <w:sz w:val="20"/>
        </w:rPr>
      </w:pPr>
      <w:r>
        <w:rPr>
          <w:sz w:val="20"/>
        </w:rPr>
        <w:footnoteRef/>
      </w:r>
      <w:r>
        <w:rPr>
          <w:sz w:val="20"/>
        </w:rPr>
        <w:tab/>
        <w:t>Jedynie jeżeli jest to dopuszczone w stosownym ogłoszeniu lub dokumentach zamówienia.</w:t>
      </w:r>
    </w:p>
  </w:footnote>
  <w:footnote w:id="36">
    <w:p w:rsidR="00707925" w:rsidRDefault="00707925" w:rsidP="00A47CDD">
      <w:pPr>
        <w:rPr>
          <w:sz w:val="20"/>
        </w:rPr>
      </w:pPr>
      <w:r>
        <w:rPr>
          <w:sz w:val="20"/>
        </w:rPr>
        <w:footnoteRef/>
      </w:r>
      <w:r>
        <w:rPr>
          <w:sz w:val="20"/>
        </w:rPr>
        <w:tab/>
        <w:t>Np. stosunek aktywów do zobowiązań.</w:t>
      </w:r>
    </w:p>
  </w:footnote>
  <w:footnote w:id="37">
    <w:p w:rsidR="00707925" w:rsidRDefault="00707925" w:rsidP="00A47CDD">
      <w:pPr>
        <w:rPr>
          <w:sz w:val="20"/>
        </w:rPr>
      </w:pPr>
      <w:r>
        <w:rPr>
          <w:sz w:val="20"/>
        </w:rPr>
        <w:footnoteRef/>
      </w:r>
      <w:r>
        <w:rPr>
          <w:sz w:val="20"/>
        </w:rPr>
        <w:tab/>
        <w:t>Np. stosunek aktywów do zobowiązań.</w:t>
      </w:r>
    </w:p>
  </w:footnote>
  <w:footnote w:id="38">
    <w:p w:rsidR="00707925" w:rsidRDefault="00707925" w:rsidP="00A47CDD">
      <w:pPr>
        <w:rPr>
          <w:sz w:val="20"/>
        </w:rPr>
      </w:pPr>
      <w:r>
        <w:rPr>
          <w:sz w:val="20"/>
        </w:rPr>
        <w:footnoteRef/>
      </w:r>
      <w:r>
        <w:rPr>
          <w:sz w:val="20"/>
        </w:rPr>
        <w:tab/>
        <w:t>Proszę powtórzyć tyle razy, ile jest to konieczne.</w:t>
      </w:r>
    </w:p>
  </w:footnote>
  <w:footnote w:id="39">
    <w:p w:rsidR="00707925" w:rsidRDefault="00707925"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707925" w:rsidRDefault="00707925"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707925" w:rsidRDefault="00707925"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707925" w:rsidRDefault="00707925"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707925" w:rsidRDefault="00707925"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707925" w:rsidRDefault="00707925" w:rsidP="00A47CDD">
      <w:pPr>
        <w:rPr>
          <w:sz w:val="20"/>
        </w:rPr>
      </w:pPr>
    </w:p>
  </w:footnote>
  <w:footnote w:id="44">
    <w:p w:rsidR="00707925" w:rsidRDefault="00707925"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707925" w:rsidRDefault="00707925" w:rsidP="00A47CDD">
      <w:pPr>
        <w:rPr>
          <w:sz w:val="20"/>
        </w:rPr>
      </w:pPr>
      <w:r>
        <w:rPr>
          <w:sz w:val="20"/>
        </w:rPr>
        <w:footnoteRef/>
      </w:r>
      <w:r>
        <w:rPr>
          <w:sz w:val="20"/>
        </w:rPr>
        <w:tab/>
        <w:t>Proszę jasno wskazać, do której z pozycji odnosi się odpowiedź.</w:t>
      </w:r>
    </w:p>
  </w:footnote>
  <w:footnote w:id="46">
    <w:p w:rsidR="00707925" w:rsidRDefault="00707925" w:rsidP="00A47CDD">
      <w:pPr>
        <w:rPr>
          <w:sz w:val="20"/>
        </w:rPr>
      </w:pPr>
      <w:r>
        <w:rPr>
          <w:sz w:val="20"/>
        </w:rPr>
        <w:footnoteRef/>
      </w:r>
      <w:r>
        <w:rPr>
          <w:sz w:val="20"/>
        </w:rPr>
        <w:tab/>
        <w:t>Proszę powtórzyć tyle razy, ile jest to konieczne.</w:t>
      </w:r>
    </w:p>
  </w:footnote>
  <w:footnote w:id="47">
    <w:p w:rsidR="00707925" w:rsidRDefault="00707925" w:rsidP="00A47CDD">
      <w:pPr>
        <w:rPr>
          <w:sz w:val="20"/>
        </w:rPr>
      </w:pPr>
      <w:r>
        <w:rPr>
          <w:sz w:val="20"/>
        </w:rPr>
        <w:footnoteRef/>
      </w:r>
      <w:r>
        <w:rPr>
          <w:sz w:val="20"/>
        </w:rPr>
        <w:tab/>
        <w:t>Proszę powtórzyć tyle razy, ile jest to konieczne.</w:t>
      </w:r>
    </w:p>
  </w:footnote>
  <w:footnote w:id="48">
    <w:p w:rsidR="00707925" w:rsidRDefault="00707925"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707925" w:rsidRDefault="00707925" w:rsidP="00A47CDD">
      <w:pPr>
        <w:rPr>
          <w:sz w:val="20"/>
        </w:rPr>
      </w:pPr>
      <w:r>
        <w:rPr>
          <w:sz w:val="20"/>
        </w:rPr>
        <w:footnoteRef/>
      </w:r>
      <w:r>
        <w:rPr>
          <w:sz w:val="20"/>
        </w:rPr>
        <w:tab/>
        <w:t>W zależności od wdrożenia w danym kraju artykułu 59 ust. 5 akapit drugi dyrektywy 2014/24/UE.</w:t>
      </w:r>
    </w:p>
  </w:footnote>
  <w:footnote w:id="50">
    <w:p w:rsidR="00707925" w:rsidRDefault="00707925"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707925" w:rsidRDefault="00707925"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707925" w:rsidRDefault="00707925" w:rsidP="00A47CDD">
      <w:pPr>
        <w:pStyle w:val="Tekstprzypisudolnego"/>
        <w:jc w:val="both"/>
      </w:pPr>
    </w:p>
    <w:p w:rsidR="00707925" w:rsidRDefault="00707925" w:rsidP="00A47CDD">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925" w:rsidRDefault="00707925">
    <w:pPr>
      <w:pStyle w:val="Nagwek"/>
    </w:pPr>
    <w:r>
      <w:rPr>
        <w:noProof/>
        <w:lang w:eastAsia="pl-PL"/>
      </w:rPr>
      <w:drawing>
        <wp:inline distT="0" distB="0" distL="0" distR="0" wp14:anchorId="7256E2C0">
          <wp:extent cx="6066790" cy="666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6790" cy="666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BF4EB2"/>
    <w:multiLevelType w:val="multilevel"/>
    <w:tmpl w:val="9B709D58"/>
    <w:lvl w:ilvl="0">
      <w:start w:val="1"/>
      <w:numFmt w:val="decimal"/>
      <w:lvlText w:val="%1."/>
      <w:lvlJc w:val="left"/>
      <w:pPr>
        <w:tabs>
          <w:tab w:val="num" w:pos="0"/>
        </w:tabs>
        <w:ind w:left="360" w:hanging="360"/>
      </w:pPr>
      <w:rPr>
        <w:rFonts w:ascii="Calibri" w:hAnsi="Calibri" w:cs="Calibri"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3E43AE1"/>
    <w:multiLevelType w:val="hybridMultilevel"/>
    <w:tmpl w:val="5652E01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C727CDE"/>
    <w:multiLevelType w:val="hybridMultilevel"/>
    <w:tmpl w:val="66763326"/>
    <w:lvl w:ilvl="0" w:tplc="852C66D8">
      <w:start w:val="1"/>
      <w:numFmt w:val="decimal"/>
      <w:lvlText w:val="%1."/>
      <w:lvlJc w:val="left"/>
      <w:pPr>
        <w:tabs>
          <w:tab w:val="num" w:pos="397"/>
        </w:tabs>
        <w:ind w:left="397" w:hanging="397"/>
      </w:pPr>
      <w:rPr>
        <w:rFonts w:ascii="Verdana" w:eastAsia="Times New Roman" w:hAnsi="Verdana" w:cs="Arial"/>
      </w:rPr>
    </w:lvl>
    <w:lvl w:ilvl="1" w:tplc="04150019">
      <w:start w:val="1"/>
      <w:numFmt w:val="lowerLetter"/>
      <w:lvlText w:val="%2."/>
      <w:lvlJc w:val="left"/>
      <w:pPr>
        <w:tabs>
          <w:tab w:val="num" w:pos="1440"/>
        </w:tabs>
        <w:ind w:left="1440" w:hanging="360"/>
      </w:pPr>
      <w:rPr>
        <w:rFonts w:cs="Times New Roman"/>
      </w:rPr>
    </w:lvl>
    <w:lvl w:ilvl="2" w:tplc="2B6E621A">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CB036D"/>
    <w:multiLevelType w:val="hybridMultilevel"/>
    <w:tmpl w:val="11D8CD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60219FC"/>
    <w:multiLevelType w:val="hybridMultilevel"/>
    <w:tmpl w:val="FD542242"/>
    <w:lvl w:ilvl="0" w:tplc="C8E693E0">
      <w:start w:val="1"/>
      <w:numFmt w:val="decimal"/>
      <w:lvlText w:val="%1."/>
      <w:lvlJc w:val="left"/>
      <w:pPr>
        <w:tabs>
          <w:tab w:val="num" w:pos="113"/>
        </w:tabs>
        <w:ind w:left="397" w:hanging="340"/>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68C193C"/>
    <w:multiLevelType w:val="multilevel"/>
    <w:tmpl w:val="6C72F31C"/>
    <w:lvl w:ilvl="0">
      <w:start w:val="1"/>
      <w:numFmt w:val="decimal"/>
      <w:lvlText w:val="%1."/>
      <w:lvlJc w:val="left"/>
      <w:pPr>
        <w:tabs>
          <w:tab w:val="num" w:pos="0"/>
        </w:tabs>
        <w:ind w:left="720" w:hanging="360"/>
      </w:pPr>
      <w:rPr>
        <w:rFonts w:cs="Times New Roman"/>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16" w15:restartNumberingAfterBreak="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7"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367241"/>
    <w:multiLevelType w:val="multilevel"/>
    <w:tmpl w:val="27381898"/>
    <w:lvl w:ilvl="0">
      <w:start w:val="1"/>
      <w:numFmt w:val="decimal"/>
      <w:lvlText w:val="%1."/>
      <w:lvlJc w:val="left"/>
      <w:pPr>
        <w:tabs>
          <w:tab w:val="num" w:pos="360"/>
        </w:tabs>
        <w:ind w:left="360" w:hanging="360"/>
      </w:pPr>
      <w:rPr>
        <w:rFonts w:ascii="Arial" w:hAnsi="Arial" w:cs="Times New Roman" w:hint="default"/>
        <w:b w:val="0"/>
        <w:i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55E33913"/>
    <w:multiLevelType w:val="multilevel"/>
    <w:tmpl w:val="686A28D2"/>
    <w:lvl w:ilvl="0">
      <w:start w:val="1"/>
      <w:numFmt w:val="decimal"/>
      <w:lvlText w:val="%1."/>
      <w:lvlJc w:val="left"/>
      <w:pPr>
        <w:tabs>
          <w:tab w:val="num" w:pos="360"/>
        </w:tabs>
        <w:ind w:left="360" w:hanging="360"/>
      </w:pPr>
      <w:rPr>
        <w:rFonts w:cs="Times New Roman"/>
        <w:color w:val="auto"/>
      </w:rPr>
    </w:lvl>
    <w:lvl w:ilvl="1">
      <w:start w:val="1"/>
      <w:numFmt w:val="decimal"/>
      <w:lvlText w:val="%2)"/>
      <w:lvlJc w:val="left"/>
      <w:pPr>
        <w:tabs>
          <w:tab w:val="num" w:pos="785"/>
        </w:tabs>
        <w:ind w:left="785"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64B94BFB"/>
    <w:multiLevelType w:val="hybridMultilevel"/>
    <w:tmpl w:val="C32C2A78"/>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8472C21"/>
    <w:multiLevelType w:val="hybridMultilevel"/>
    <w:tmpl w:val="E17AA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26"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C46D4"/>
    <w:multiLevelType w:val="hybridMultilevel"/>
    <w:tmpl w:val="5C72F88A"/>
    <w:lvl w:ilvl="0" w:tplc="0415000F">
      <w:start w:val="1"/>
      <w:numFmt w:val="decimal"/>
      <w:lvlText w:val="%1."/>
      <w:lvlJc w:val="left"/>
      <w:pPr>
        <w:tabs>
          <w:tab w:val="num" w:pos="360"/>
        </w:tabs>
        <w:ind w:left="360" w:hanging="360"/>
      </w:pPr>
      <w:rPr>
        <w:rFonts w:cs="Times New Roman"/>
      </w:rPr>
    </w:lvl>
    <w:lvl w:ilvl="1" w:tplc="2CB8122E">
      <w:numFmt w:val="bullet"/>
      <w:lvlText w:val="-"/>
      <w:lvlJc w:val="left"/>
      <w:pPr>
        <w:tabs>
          <w:tab w:val="num" w:pos="1080"/>
        </w:tabs>
        <w:ind w:left="1080" w:hanging="360"/>
      </w:pPr>
      <w:rPr>
        <w:rFonts w:ascii="Arial" w:eastAsia="Times New Roman" w:hAnsi="Arial"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45E1219"/>
    <w:multiLevelType w:val="multilevel"/>
    <w:tmpl w:val="0E042AC8"/>
    <w:lvl w:ilvl="0">
      <w:start w:val="2"/>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3" w:hanging="720"/>
      </w:pPr>
    </w:lvl>
    <w:lvl w:ilvl="2">
      <w:start w:val="1"/>
      <w:numFmt w:val="decimal"/>
      <w:lvlText w:val="%1.%2.%3."/>
      <w:lvlJc w:val="left"/>
      <w:pPr>
        <w:tabs>
          <w:tab w:val="num" w:pos="0"/>
        </w:tabs>
        <w:ind w:left="1446" w:hanging="720"/>
      </w:pPr>
      <w:rPr>
        <w:rFonts w:cs="Times New Roman"/>
      </w:rPr>
    </w:lvl>
    <w:lvl w:ilvl="3">
      <w:start w:val="1"/>
      <w:numFmt w:val="decimal"/>
      <w:lvlText w:val="%1.%2.%3.%4."/>
      <w:lvlJc w:val="left"/>
      <w:pPr>
        <w:tabs>
          <w:tab w:val="num" w:pos="0"/>
        </w:tabs>
        <w:ind w:left="2169" w:hanging="1080"/>
      </w:pPr>
      <w:rPr>
        <w:rFonts w:cs="Times New Roman"/>
      </w:rPr>
    </w:lvl>
    <w:lvl w:ilvl="4">
      <w:start w:val="1"/>
      <w:numFmt w:val="decimal"/>
      <w:lvlText w:val="%1.%2.%3.%4.%5."/>
      <w:lvlJc w:val="left"/>
      <w:pPr>
        <w:tabs>
          <w:tab w:val="num" w:pos="0"/>
        </w:tabs>
        <w:ind w:left="2532" w:hanging="1080"/>
      </w:pPr>
      <w:rPr>
        <w:rFonts w:cs="Times New Roman"/>
      </w:rPr>
    </w:lvl>
    <w:lvl w:ilvl="5">
      <w:start w:val="1"/>
      <w:numFmt w:val="decimal"/>
      <w:lvlText w:val="%1.%2.%3.%4.%5.%6."/>
      <w:lvlJc w:val="left"/>
      <w:pPr>
        <w:tabs>
          <w:tab w:val="num" w:pos="0"/>
        </w:tabs>
        <w:ind w:left="3255" w:hanging="1440"/>
      </w:pPr>
      <w:rPr>
        <w:rFonts w:cs="Times New Roman"/>
      </w:rPr>
    </w:lvl>
    <w:lvl w:ilvl="6">
      <w:start w:val="1"/>
      <w:numFmt w:val="decimal"/>
      <w:lvlText w:val="%1.%2.%3.%4.%5.%6.%7."/>
      <w:lvlJc w:val="left"/>
      <w:pPr>
        <w:tabs>
          <w:tab w:val="num" w:pos="0"/>
        </w:tabs>
        <w:ind w:left="3618" w:hanging="1440"/>
      </w:pPr>
      <w:rPr>
        <w:rFonts w:cs="Times New Roman"/>
      </w:rPr>
    </w:lvl>
    <w:lvl w:ilvl="7">
      <w:start w:val="1"/>
      <w:numFmt w:val="decimal"/>
      <w:lvlText w:val="%1.%2.%3.%4.%5.%6.%7.%8."/>
      <w:lvlJc w:val="left"/>
      <w:pPr>
        <w:tabs>
          <w:tab w:val="num" w:pos="0"/>
        </w:tabs>
        <w:ind w:left="4341" w:hanging="1800"/>
      </w:pPr>
      <w:rPr>
        <w:rFonts w:cs="Times New Roman"/>
      </w:rPr>
    </w:lvl>
    <w:lvl w:ilvl="8">
      <w:start w:val="1"/>
      <w:numFmt w:val="decimal"/>
      <w:lvlText w:val="%1.%2.%3.%4.%5.%6.%7.%8.%9."/>
      <w:lvlJc w:val="left"/>
      <w:pPr>
        <w:tabs>
          <w:tab w:val="num" w:pos="0"/>
        </w:tabs>
        <w:ind w:left="4704" w:hanging="1800"/>
      </w:pPr>
      <w:rPr>
        <w:rFonts w:cs="Times New Roman"/>
      </w:rPr>
    </w:lvl>
  </w:abstractNum>
  <w:abstractNum w:abstractNumId="31"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2" w15:restartNumberingAfterBreak="0">
    <w:nsid w:val="7E1B339B"/>
    <w:multiLevelType w:val="multilevel"/>
    <w:tmpl w:val="CA70A9C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7F1C1E73"/>
    <w:multiLevelType w:val="hybridMultilevel"/>
    <w:tmpl w:val="C3B44ABC"/>
    <w:lvl w:ilvl="0" w:tplc="F54284DA">
      <w:start w:val="1"/>
      <w:numFmt w:val="decimal"/>
      <w:lvlText w:val="%1."/>
      <w:lvlJc w:val="left"/>
      <w:pPr>
        <w:tabs>
          <w:tab w:val="num" w:pos="397"/>
        </w:tabs>
        <w:ind w:left="397" w:hanging="397"/>
      </w:pPr>
      <w:rPr>
        <w:rFonts w:cs="Times New Roman"/>
      </w:rPr>
    </w:lvl>
    <w:lvl w:ilvl="1" w:tplc="1974F202">
      <w:start w:val="1"/>
      <w:numFmt w:val="decimal"/>
      <w:lvlText w:val="%2."/>
      <w:lvlJc w:val="left"/>
      <w:pPr>
        <w:tabs>
          <w:tab w:val="num" w:pos="1440"/>
        </w:tabs>
        <w:ind w:left="1440" w:hanging="360"/>
      </w:pPr>
      <w:rPr>
        <w:rFonts w:ascii="Arial" w:hAnsi="Arial" w:cs="Times New Roman" w:hint="default"/>
        <w:b w:val="0"/>
        <w:i w:val="0"/>
        <w:sz w:val="22"/>
      </w:rPr>
    </w:lvl>
    <w:lvl w:ilvl="2" w:tplc="0415001B">
      <w:start w:val="1"/>
      <w:numFmt w:val="lowerRoman"/>
      <w:lvlText w:val="%3."/>
      <w:lvlJc w:val="right"/>
      <w:pPr>
        <w:tabs>
          <w:tab w:val="num" w:pos="2160"/>
        </w:tabs>
        <w:ind w:left="2160" w:hanging="180"/>
      </w:pPr>
      <w:rPr>
        <w:rFonts w:cs="Times New Roman"/>
      </w:rPr>
    </w:lvl>
    <w:lvl w:ilvl="3" w:tplc="6B5E7B32">
      <w:start w:val="1"/>
      <w:numFmt w:val="lowerLetter"/>
      <w:lvlText w:val="%4)"/>
      <w:lvlJc w:val="left"/>
      <w:pPr>
        <w:tabs>
          <w:tab w:val="num" w:pos="2880"/>
        </w:tabs>
        <w:ind w:left="2880" w:hanging="360"/>
      </w:pPr>
      <w:rPr>
        <w:rFonts w:ascii="Arial" w:eastAsia="Times New Roman" w:hAnsi="Arial" w:cs="Arial"/>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7"/>
  </w:num>
  <w:num w:numId="2">
    <w:abstractNumId w:val="2"/>
  </w:num>
  <w:num w:numId="3">
    <w:abstractNumId w:val="1"/>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30"/>
  </w:num>
  <w:num w:numId="29">
    <w:abstractNumId w:val="16"/>
    <w:lvlOverride w:ilvl="3">
      <w:startOverride w:val="1"/>
    </w:lvlOverride>
  </w:num>
  <w:num w:numId="30">
    <w:abstractNumId w:val="16"/>
  </w:num>
  <w:num w:numId="31">
    <w:abstractNumId w:val="14"/>
  </w:num>
  <w:num w:numId="32">
    <w:abstractNumId w:val="4"/>
  </w:num>
  <w:num w:numId="33">
    <w:abstractNumId w:val="6"/>
  </w:num>
  <w:num w:numId="34">
    <w:abstractNumId w:val="8"/>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242B9"/>
    <w:rsid w:val="000412A6"/>
    <w:rsid w:val="000459BB"/>
    <w:rsid w:val="000B42C8"/>
    <w:rsid w:val="0011112A"/>
    <w:rsid w:val="00125D6A"/>
    <w:rsid w:val="00155161"/>
    <w:rsid w:val="0017642A"/>
    <w:rsid w:val="001C3C01"/>
    <w:rsid w:val="00221C6C"/>
    <w:rsid w:val="002603EE"/>
    <w:rsid w:val="0026761C"/>
    <w:rsid w:val="00292F4A"/>
    <w:rsid w:val="00296805"/>
    <w:rsid w:val="002C797F"/>
    <w:rsid w:val="002D18EA"/>
    <w:rsid w:val="002E5D6D"/>
    <w:rsid w:val="00301BF0"/>
    <w:rsid w:val="00317DB4"/>
    <w:rsid w:val="0032195F"/>
    <w:rsid w:val="003628A2"/>
    <w:rsid w:val="0036443E"/>
    <w:rsid w:val="00370916"/>
    <w:rsid w:val="00387EC5"/>
    <w:rsid w:val="003A7F21"/>
    <w:rsid w:val="003B6312"/>
    <w:rsid w:val="003C2BAC"/>
    <w:rsid w:val="003D1F12"/>
    <w:rsid w:val="003F54B4"/>
    <w:rsid w:val="0040229A"/>
    <w:rsid w:val="0046192B"/>
    <w:rsid w:val="00490EF8"/>
    <w:rsid w:val="00493289"/>
    <w:rsid w:val="004E7A73"/>
    <w:rsid w:val="004F3640"/>
    <w:rsid w:val="0050041C"/>
    <w:rsid w:val="005047A0"/>
    <w:rsid w:val="0050750B"/>
    <w:rsid w:val="00513AAB"/>
    <w:rsid w:val="00514458"/>
    <w:rsid w:val="0055085B"/>
    <w:rsid w:val="00573273"/>
    <w:rsid w:val="005A2E44"/>
    <w:rsid w:val="005A7227"/>
    <w:rsid w:val="00614D6F"/>
    <w:rsid w:val="00626B1E"/>
    <w:rsid w:val="00661B46"/>
    <w:rsid w:val="00691DAE"/>
    <w:rsid w:val="00697CCF"/>
    <w:rsid w:val="006D7CC5"/>
    <w:rsid w:val="006E0619"/>
    <w:rsid w:val="00707925"/>
    <w:rsid w:val="00712C55"/>
    <w:rsid w:val="00720009"/>
    <w:rsid w:val="007362D2"/>
    <w:rsid w:val="00764806"/>
    <w:rsid w:val="00767BDE"/>
    <w:rsid w:val="007825C4"/>
    <w:rsid w:val="00783D16"/>
    <w:rsid w:val="00785BB5"/>
    <w:rsid w:val="007A6D81"/>
    <w:rsid w:val="007B2D67"/>
    <w:rsid w:val="007C3B64"/>
    <w:rsid w:val="007E1AE9"/>
    <w:rsid w:val="007F58E0"/>
    <w:rsid w:val="0080314F"/>
    <w:rsid w:val="008526A6"/>
    <w:rsid w:val="00864C9D"/>
    <w:rsid w:val="0089208B"/>
    <w:rsid w:val="0089680E"/>
    <w:rsid w:val="008B3E80"/>
    <w:rsid w:val="008E5066"/>
    <w:rsid w:val="00936D1C"/>
    <w:rsid w:val="009508B3"/>
    <w:rsid w:val="00975B4C"/>
    <w:rsid w:val="00983BC9"/>
    <w:rsid w:val="009848F5"/>
    <w:rsid w:val="009A55B5"/>
    <w:rsid w:val="009B06A0"/>
    <w:rsid w:val="009B6F3A"/>
    <w:rsid w:val="00A0470A"/>
    <w:rsid w:val="00A12BAD"/>
    <w:rsid w:val="00A47CDD"/>
    <w:rsid w:val="00AC6EA7"/>
    <w:rsid w:val="00AF7D13"/>
    <w:rsid w:val="00B02560"/>
    <w:rsid w:val="00B21547"/>
    <w:rsid w:val="00B36DD0"/>
    <w:rsid w:val="00BE365A"/>
    <w:rsid w:val="00C32445"/>
    <w:rsid w:val="00C50ADE"/>
    <w:rsid w:val="00CD4855"/>
    <w:rsid w:val="00CE31C3"/>
    <w:rsid w:val="00CE76EA"/>
    <w:rsid w:val="00D04FB2"/>
    <w:rsid w:val="00D526B2"/>
    <w:rsid w:val="00D529BB"/>
    <w:rsid w:val="00DB26A3"/>
    <w:rsid w:val="00DC76C5"/>
    <w:rsid w:val="00DD298A"/>
    <w:rsid w:val="00E06757"/>
    <w:rsid w:val="00E1170F"/>
    <w:rsid w:val="00E3699E"/>
    <w:rsid w:val="00E551AF"/>
    <w:rsid w:val="00E85991"/>
    <w:rsid w:val="00E85EAD"/>
    <w:rsid w:val="00EB41F3"/>
    <w:rsid w:val="00EC53B1"/>
    <w:rsid w:val="00ED752C"/>
    <w:rsid w:val="00F146DF"/>
    <w:rsid w:val="00F51948"/>
    <w:rsid w:val="00F63104"/>
    <w:rsid w:val="00F6409E"/>
    <w:rsid w:val="00F81D95"/>
    <w:rsid w:val="00F83D9C"/>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623A"/>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https://bip.ujk.edu.pl/odo_klauzule_informacyjne_rodo.html" TargetMode="Externa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dzp/przetargi.php"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10" Type="http://schemas.openxmlformats.org/officeDocument/2006/relationships/hyperlink" Target="mailto:dzp@ujk.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9C9DB-4A49-42E1-B22A-5430EE9D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67</Pages>
  <Words>17817</Words>
  <Characters>106905</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71</cp:revision>
  <cp:lastPrinted>2022-01-19T08:17:00Z</cp:lastPrinted>
  <dcterms:created xsi:type="dcterms:W3CDTF">2021-04-26T11:20:00Z</dcterms:created>
  <dcterms:modified xsi:type="dcterms:W3CDTF">2022-01-19T08:24:00Z</dcterms:modified>
</cp:coreProperties>
</file>